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66" w:rsidRPr="00D079AF" w:rsidRDefault="000A3866" w:rsidP="00D079AF">
      <w:pPr>
        <w:autoSpaceDE w:val="0"/>
        <w:autoSpaceDN w:val="0"/>
        <w:adjustRightInd w:val="0"/>
        <w:ind w:right="-5103"/>
        <w:jc w:val="center"/>
        <w:rPr>
          <w:rFonts w:ascii="Times New Roman" w:hAnsi="Times New Roman" w:cs="Times New Roman"/>
          <w:b/>
        </w:rPr>
      </w:pPr>
      <w:r w:rsidRPr="00D079AF">
        <w:rPr>
          <w:rFonts w:ascii="Times New Roman" w:hAnsi="Times New Roman" w:cs="Times New Roman"/>
          <w:b/>
        </w:rPr>
        <w:t xml:space="preserve">AVISO DE </w:t>
      </w:r>
    </w:p>
    <w:p w:rsidR="000A3866" w:rsidRPr="00D079AF" w:rsidRDefault="000A3866" w:rsidP="00D079AF">
      <w:pPr>
        <w:autoSpaceDE w:val="0"/>
        <w:autoSpaceDN w:val="0"/>
        <w:adjustRightInd w:val="0"/>
        <w:ind w:right="-5103"/>
        <w:jc w:val="center"/>
        <w:rPr>
          <w:rFonts w:ascii="Times New Roman" w:hAnsi="Times New Roman" w:cs="Times New Roman"/>
          <w:b/>
        </w:rPr>
      </w:pPr>
    </w:p>
    <w:p w:rsidR="000A3866" w:rsidRPr="00D079AF" w:rsidRDefault="00CD5042" w:rsidP="00D079AF">
      <w:pPr>
        <w:autoSpaceDE w:val="0"/>
        <w:autoSpaceDN w:val="0"/>
        <w:adjustRightInd w:val="0"/>
        <w:ind w:right="-5103"/>
        <w:jc w:val="center"/>
        <w:rPr>
          <w:rFonts w:ascii="Times New Roman" w:hAnsi="Times New Roman" w:cs="Times New Roman"/>
          <w:b/>
          <w:lang w:val="x-none"/>
        </w:rPr>
      </w:pPr>
      <w:r>
        <w:rPr>
          <w:rFonts w:ascii="Times New Roman" w:hAnsi="Times New Roman" w:cs="Times New Roman"/>
          <w:b/>
        </w:rPr>
        <w:t xml:space="preserve">PRORROGAÇÃO DO </w:t>
      </w:r>
      <w:r w:rsidR="00AB634D">
        <w:rPr>
          <w:rFonts w:ascii="Times New Roman" w:hAnsi="Times New Roman" w:cs="Times New Roman"/>
          <w:b/>
        </w:rPr>
        <w:t>CHAMAMENTO</w:t>
      </w:r>
      <w:r w:rsidR="00FF4514" w:rsidRPr="00D079AF">
        <w:rPr>
          <w:rFonts w:ascii="Times New Roman" w:hAnsi="Times New Roman" w:cs="Times New Roman"/>
          <w:b/>
        </w:rPr>
        <w:t xml:space="preserve"> Nº </w:t>
      </w:r>
      <w:r w:rsidR="00415067" w:rsidRPr="00D079AF">
        <w:rPr>
          <w:rFonts w:ascii="Times New Roman" w:hAnsi="Times New Roman" w:cs="Times New Roman"/>
          <w:b/>
        </w:rPr>
        <w:t>001/202</w:t>
      </w:r>
      <w:r w:rsidR="0080070C">
        <w:rPr>
          <w:rFonts w:ascii="Times New Roman" w:hAnsi="Times New Roman" w:cs="Times New Roman"/>
          <w:b/>
        </w:rPr>
        <w:t>6</w:t>
      </w: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  <w:b/>
          <w:bCs/>
        </w:rPr>
      </w:pPr>
    </w:p>
    <w:p w:rsidR="000A3866" w:rsidRPr="00D079AF" w:rsidRDefault="000A3866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  <w:b/>
          <w:bCs/>
        </w:rPr>
      </w:pPr>
    </w:p>
    <w:p w:rsidR="00FF4514" w:rsidRDefault="000A3866" w:rsidP="00D079AF">
      <w:pPr>
        <w:autoSpaceDE w:val="0"/>
        <w:autoSpaceDN w:val="0"/>
        <w:adjustRightInd w:val="0"/>
        <w:ind w:right="-5103"/>
        <w:jc w:val="both"/>
        <w:rPr>
          <w:rFonts w:ascii="Times New Roman" w:eastAsia="Batang" w:hAnsi="Times New Roman" w:cs="Times New Roman"/>
          <w:i/>
        </w:rPr>
      </w:pPr>
      <w:r w:rsidRPr="00D079AF">
        <w:rPr>
          <w:rStyle w:val="Forte"/>
          <w:rFonts w:ascii="Times New Roman" w:hAnsi="Times New Roman" w:cs="Times New Roman"/>
          <w:color w:val="171717"/>
          <w:shd w:val="clear" w:color="auto" w:fill="FFFFFF"/>
        </w:rPr>
        <w:t>O Município de São Jorge D’Oeste</w:t>
      </w:r>
      <w:r w:rsidRPr="00D079AF">
        <w:rPr>
          <w:rFonts w:ascii="Times New Roman" w:hAnsi="Times New Roman" w:cs="Times New Roman"/>
          <w:color w:val="171717"/>
          <w:shd w:val="clear" w:color="auto" w:fill="FFFFFF"/>
        </w:rPr>
        <w:t>, pessoa jurídica de direito público, com sede à Av. Iguaçu, nº 281, centro, São Jorge D’Oeste/</w:t>
      </w:r>
      <w:proofErr w:type="spellStart"/>
      <w:proofErr w:type="gramStart"/>
      <w:r w:rsidRPr="00D079AF">
        <w:rPr>
          <w:rFonts w:ascii="Times New Roman" w:hAnsi="Times New Roman" w:cs="Times New Roman"/>
          <w:color w:val="171717"/>
          <w:shd w:val="clear" w:color="auto" w:fill="FFFFFF"/>
        </w:rPr>
        <w:t>Pr</w:t>
      </w:r>
      <w:proofErr w:type="spellEnd"/>
      <w:proofErr w:type="gramEnd"/>
      <w:r w:rsidRPr="00D079AF">
        <w:rPr>
          <w:rStyle w:val="Forte"/>
          <w:rFonts w:ascii="Times New Roman" w:hAnsi="Times New Roman" w:cs="Times New Roman"/>
          <w:color w:val="171717"/>
          <w:shd w:val="clear" w:color="auto" w:fill="FFFFFF"/>
        </w:rPr>
        <w:t>, </w:t>
      </w:r>
      <w:r w:rsidRPr="00D079AF">
        <w:rPr>
          <w:rFonts w:ascii="Times New Roman" w:hAnsi="Times New Roman" w:cs="Times New Roman"/>
          <w:color w:val="171717"/>
          <w:shd w:val="clear" w:color="auto" w:fill="FFFFFF"/>
        </w:rPr>
        <w:t xml:space="preserve">inscrita no CNPJ sob n. </w:t>
      </w:r>
      <w:r w:rsidRPr="00CD5042">
        <w:rPr>
          <w:rFonts w:ascii="Times New Roman" w:hAnsi="Times New Roman" w:cs="Times New Roman"/>
          <w:color w:val="171717"/>
          <w:shd w:val="clear" w:color="auto" w:fill="FFFFFF"/>
        </w:rPr>
        <w:t xml:space="preserve">76.995.380/0001-03, </w:t>
      </w:r>
      <w:r w:rsidR="00FF4514" w:rsidRPr="00CD5042">
        <w:rPr>
          <w:rFonts w:ascii="Times New Roman" w:hAnsi="Times New Roman" w:cs="Times New Roman"/>
        </w:rPr>
        <w:t xml:space="preserve">torna público que </w:t>
      </w:r>
      <w:r w:rsidR="00CD5042" w:rsidRPr="00CD5042">
        <w:rPr>
          <w:rFonts w:ascii="Times New Roman" w:hAnsi="Times New Roman" w:cs="Times New Roman"/>
        </w:rPr>
        <w:t xml:space="preserve">irá </w:t>
      </w:r>
      <w:r w:rsidR="00CD5042" w:rsidRPr="00CD5042">
        <w:rPr>
          <w:rFonts w:ascii="Times New Roman" w:hAnsi="Times New Roman" w:cs="Times New Roman"/>
          <w:b/>
        </w:rPr>
        <w:t>p</w:t>
      </w:r>
      <w:r w:rsidR="00CD5042" w:rsidRPr="00CD5042">
        <w:rPr>
          <w:rFonts w:ascii="Times New Roman" w:hAnsi="Times New Roman" w:cs="Times New Roman"/>
          <w:b/>
          <w:bCs/>
        </w:rPr>
        <w:t>rorrogar o prazo de inscrições por igual período (21 dias),</w:t>
      </w:r>
      <w:r w:rsidR="00CD5042" w:rsidRPr="00CD5042">
        <w:rPr>
          <w:rFonts w:ascii="Times New Roman" w:hAnsi="Times New Roman" w:cs="Times New Roman"/>
          <w:bCs/>
        </w:rPr>
        <w:t xml:space="preserve"> </w:t>
      </w:r>
      <w:r w:rsidR="00CD5042" w:rsidRPr="00CD5042">
        <w:rPr>
          <w:rFonts w:ascii="Times New Roman" w:hAnsi="Times New Roman" w:cs="Times New Roman"/>
          <w:b/>
          <w:bCs/>
        </w:rPr>
        <w:t>com início em 03/03/2026 e término em 23/03/2026</w:t>
      </w:r>
      <w:r w:rsidR="00CD5042" w:rsidRPr="00CD5042">
        <w:rPr>
          <w:rFonts w:ascii="Times New Roman" w:hAnsi="Times New Roman" w:cs="Times New Roman"/>
          <w:bCs/>
        </w:rPr>
        <w:t xml:space="preserve"> </w:t>
      </w:r>
      <w:r w:rsidR="00FF4514" w:rsidRPr="00CD5042">
        <w:rPr>
          <w:rFonts w:ascii="Times New Roman" w:hAnsi="Times New Roman" w:cs="Times New Roman"/>
        </w:rPr>
        <w:t xml:space="preserve">o </w:t>
      </w:r>
      <w:r w:rsidR="00AB634D" w:rsidRPr="00CD5042">
        <w:rPr>
          <w:rFonts w:ascii="Times New Roman" w:hAnsi="Times New Roman" w:cs="Times New Roman"/>
          <w:b/>
        </w:rPr>
        <w:t>CHAMAMENTO PÚBLICO</w:t>
      </w:r>
      <w:r w:rsidR="00FF4514" w:rsidRPr="00CD5042">
        <w:rPr>
          <w:rFonts w:ascii="Times New Roman" w:hAnsi="Times New Roman" w:cs="Times New Roman"/>
        </w:rPr>
        <w:t xml:space="preserve"> para fins de: </w:t>
      </w:r>
      <w:r w:rsidR="00C0404E" w:rsidRPr="00CD5042">
        <w:rPr>
          <w:rFonts w:ascii="Times New Roman" w:hAnsi="Times New Roman" w:cs="Times New Roman"/>
          <w:b/>
        </w:rPr>
        <w:t>inscrição de profissionais formados em comunicação, publicidade ou marketing</w:t>
      </w:r>
      <w:r w:rsidR="00C0404E" w:rsidRPr="00C0404E">
        <w:rPr>
          <w:rFonts w:asciiTheme="majorHAnsi" w:hAnsiTheme="majorHAnsi"/>
          <w:b/>
        </w:rPr>
        <w:t xml:space="preserve"> e/ou que atuem na área de atuação de comunicação, publicidade e marketing com o intuito de constituir subcomissão técnica para a contratação de agência de publicidade/propaganda, nos termos da Lei Federal nº 12.232/2010</w:t>
      </w:r>
      <w:r w:rsidR="00FF4514" w:rsidRPr="00D079AF">
        <w:rPr>
          <w:rFonts w:ascii="Times New Roman" w:eastAsia="Batang" w:hAnsi="Times New Roman" w:cs="Times New Roman"/>
          <w:b/>
          <w:i/>
        </w:rPr>
        <w:t>.</w:t>
      </w:r>
      <w:r w:rsidR="00FF4514" w:rsidRPr="00D079AF">
        <w:rPr>
          <w:rFonts w:ascii="Times New Roman" w:eastAsia="Batang" w:hAnsi="Times New Roman" w:cs="Times New Roman"/>
          <w:i/>
        </w:rPr>
        <w:t xml:space="preserve"> </w:t>
      </w:r>
    </w:p>
    <w:p w:rsidR="00DF67D2" w:rsidRPr="00D079AF" w:rsidRDefault="00DF67D2" w:rsidP="00D079AF">
      <w:pPr>
        <w:autoSpaceDE w:val="0"/>
        <w:autoSpaceDN w:val="0"/>
        <w:adjustRightInd w:val="0"/>
        <w:ind w:right="-5103"/>
        <w:jc w:val="both"/>
        <w:rPr>
          <w:rFonts w:ascii="Times New Roman" w:eastAsia="Batang" w:hAnsi="Times New Roman" w:cs="Times New Roman"/>
          <w:i/>
        </w:rPr>
      </w:pPr>
    </w:p>
    <w:p w:rsidR="00FF4514" w:rsidRPr="00D079AF" w:rsidRDefault="00FF4514" w:rsidP="00D079AF">
      <w:pPr>
        <w:ind w:right="-5103"/>
        <w:jc w:val="both"/>
        <w:rPr>
          <w:rFonts w:ascii="Times New Roman" w:hAnsi="Times New Roman" w:cs="Times New Roman"/>
        </w:rPr>
      </w:pPr>
      <w:r w:rsidRPr="00D079AF">
        <w:rPr>
          <w:rFonts w:ascii="Times New Roman" w:hAnsi="Times New Roman" w:cs="Times New Roman"/>
        </w:rPr>
        <w:t xml:space="preserve">As inscrições serão recebidas no </w:t>
      </w:r>
      <w:r w:rsidR="00DF67D2">
        <w:rPr>
          <w:rFonts w:ascii="Times New Roman" w:hAnsi="Times New Roman" w:cs="Times New Roman"/>
        </w:rPr>
        <w:t>e-mail: licitação@pmsjorge.pr.gov.</w:t>
      </w: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  <w:lang w:val="x-none"/>
        </w:rPr>
      </w:pP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</w:rPr>
      </w:pPr>
      <w:r w:rsidRPr="00D079AF">
        <w:rPr>
          <w:rFonts w:ascii="Times New Roman" w:hAnsi="Times New Roman" w:cs="Times New Roman"/>
        </w:rPr>
        <w:t>Edital na íntegra à disposição dos interessados: no endereço eletrônico www.</w:t>
      </w:r>
      <w:r w:rsidR="006309B3" w:rsidRPr="00D079AF">
        <w:rPr>
          <w:rFonts w:ascii="Times New Roman" w:hAnsi="Times New Roman" w:cs="Times New Roman"/>
        </w:rPr>
        <w:t>pmsjorge.pr.gov.br (licitações).</w:t>
      </w:r>
      <w:r w:rsidRPr="00D079AF">
        <w:rPr>
          <w:rFonts w:ascii="Times New Roman" w:hAnsi="Times New Roman" w:cs="Times New Roman"/>
        </w:rPr>
        <w:t xml:space="preserve"> </w:t>
      </w: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</w:rPr>
      </w:pP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</w:rPr>
      </w:pPr>
      <w:r w:rsidRPr="00D079AF">
        <w:rPr>
          <w:rFonts w:ascii="Times New Roman" w:hAnsi="Times New Roman" w:cs="Times New Roman"/>
        </w:rPr>
        <w:t>Informações complementares através do telefone (46) 3534-8050.</w:t>
      </w: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both"/>
        <w:rPr>
          <w:rFonts w:ascii="Times New Roman" w:hAnsi="Times New Roman" w:cs="Times New Roman"/>
          <w:lang w:val="x-none"/>
        </w:rPr>
      </w:pPr>
    </w:p>
    <w:p w:rsidR="00CC14C8" w:rsidRPr="00D079AF" w:rsidRDefault="00CC14C8" w:rsidP="00D079AF">
      <w:pPr>
        <w:autoSpaceDE w:val="0"/>
        <w:autoSpaceDN w:val="0"/>
        <w:adjustRightInd w:val="0"/>
        <w:ind w:right="-5103"/>
        <w:jc w:val="right"/>
        <w:rPr>
          <w:rFonts w:ascii="Times New Roman" w:hAnsi="Times New Roman" w:cs="Times New Roman"/>
          <w:lang w:val="x-none"/>
        </w:rPr>
      </w:pPr>
      <w:r w:rsidRPr="00D079AF">
        <w:rPr>
          <w:rFonts w:ascii="Times New Roman" w:hAnsi="Times New Roman" w:cs="Times New Roman"/>
          <w:lang w:val="x-none"/>
        </w:rPr>
        <w:t xml:space="preserve">São Jorge D’Oeste-PR, </w:t>
      </w:r>
      <w:r w:rsidR="00CD5042">
        <w:rPr>
          <w:rFonts w:ascii="Times New Roman" w:hAnsi="Times New Roman" w:cs="Times New Roman"/>
        </w:rPr>
        <w:t>02/03</w:t>
      </w:r>
      <w:bookmarkStart w:id="0" w:name="_GoBack"/>
      <w:bookmarkEnd w:id="0"/>
      <w:r w:rsidR="00DF67D2">
        <w:rPr>
          <w:rFonts w:ascii="Times New Roman" w:hAnsi="Times New Roman" w:cs="Times New Roman"/>
        </w:rPr>
        <w:t>/2026</w:t>
      </w:r>
      <w:r w:rsidRPr="00D079AF">
        <w:rPr>
          <w:rFonts w:ascii="Times New Roman" w:hAnsi="Times New Roman" w:cs="Times New Roman"/>
          <w:lang w:val="x-none"/>
        </w:rPr>
        <w:t xml:space="preserve">.  </w:t>
      </w:r>
    </w:p>
    <w:p w:rsidR="00CC14C8" w:rsidRPr="00D079AF" w:rsidRDefault="00CC14C8" w:rsidP="00D079AF">
      <w:pPr>
        <w:autoSpaceDE w:val="0"/>
        <w:autoSpaceDN w:val="0"/>
        <w:adjustRightInd w:val="0"/>
        <w:ind w:left="-360" w:right="-5103"/>
        <w:jc w:val="both"/>
        <w:rPr>
          <w:rFonts w:ascii="Times New Roman" w:hAnsi="Times New Roman" w:cs="Times New Roman"/>
        </w:rPr>
      </w:pPr>
    </w:p>
    <w:p w:rsidR="00CC14C8" w:rsidRPr="00D079AF" w:rsidRDefault="00CC14C8" w:rsidP="00D079AF">
      <w:pPr>
        <w:autoSpaceDE w:val="0"/>
        <w:autoSpaceDN w:val="0"/>
        <w:adjustRightInd w:val="0"/>
        <w:ind w:left="-360" w:right="-5103"/>
        <w:jc w:val="both"/>
        <w:rPr>
          <w:rFonts w:ascii="Times New Roman" w:hAnsi="Times New Roman" w:cs="Times New Roman"/>
          <w:lang w:val="x-none"/>
        </w:rPr>
      </w:pPr>
      <w:r w:rsidRPr="00D079AF">
        <w:rPr>
          <w:rFonts w:ascii="Times New Roman" w:hAnsi="Times New Roman" w:cs="Times New Roman"/>
          <w:lang w:val="x-none"/>
        </w:rPr>
        <w:t xml:space="preserve"> </w:t>
      </w:r>
    </w:p>
    <w:p w:rsidR="00CC14C8" w:rsidRPr="00D079AF" w:rsidRDefault="00CC14C8" w:rsidP="00D079AF">
      <w:pPr>
        <w:autoSpaceDE w:val="0"/>
        <w:autoSpaceDN w:val="0"/>
        <w:adjustRightInd w:val="0"/>
        <w:ind w:left="-360" w:right="-5103"/>
        <w:jc w:val="center"/>
        <w:rPr>
          <w:rFonts w:ascii="Times New Roman" w:hAnsi="Times New Roman" w:cs="Times New Roman"/>
          <w:lang w:val="x-none"/>
        </w:rPr>
      </w:pPr>
    </w:p>
    <w:p w:rsidR="00CC14C8" w:rsidRPr="00D079AF" w:rsidRDefault="00415067" w:rsidP="00D079AF">
      <w:pPr>
        <w:autoSpaceDE w:val="0"/>
        <w:autoSpaceDN w:val="0"/>
        <w:adjustRightInd w:val="0"/>
        <w:ind w:left="-360" w:right="-5103"/>
        <w:jc w:val="center"/>
        <w:rPr>
          <w:rFonts w:ascii="Times New Roman" w:hAnsi="Times New Roman" w:cs="Times New Roman"/>
          <w:b/>
          <w:bCs/>
          <w:lang w:val="x-none"/>
        </w:rPr>
      </w:pPr>
      <w:r w:rsidRPr="00D079AF">
        <w:rPr>
          <w:rFonts w:ascii="Times New Roman" w:hAnsi="Times New Roman" w:cs="Times New Roman"/>
          <w:b/>
          <w:bCs/>
        </w:rPr>
        <w:t xml:space="preserve">           Gelson Coelho do Rosário</w:t>
      </w:r>
    </w:p>
    <w:p w:rsidR="00CC14C8" w:rsidRPr="00D079AF" w:rsidRDefault="00415067" w:rsidP="00D079AF">
      <w:pPr>
        <w:autoSpaceDE w:val="0"/>
        <w:autoSpaceDN w:val="0"/>
        <w:adjustRightInd w:val="0"/>
        <w:ind w:right="-5103"/>
        <w:jc w:val="center"/>
        <w:rPr>
          <w:rFonts w:ascii="Times New Roman" w:hAnsi="Times New Roman" w:cs="Times New Roman"/>
          <w:b/>
          <w:bCs/>
        </w:rPr>
      </w:pPr>
      <w:r w:rsidRPr="00D079AF">
        <w:rPr>
          <w:rFonts w:ascii="Times New Roman" w:hAnsi="Times New Roman" w:cs="Times New Roman"/>
          <w:b/>
          <w:bCs/>
          <w:lang w:val="x-none"/>
        </w:rPr>
        <w:t>Prefeit</w:t>
      </w:r>
      <w:r w:rsidRPr="00D079AF">
        <w:rPr>
          <w:rFonts w:ascii="Times New Roman" w:hAnsi="Times New Roman" w:cs="Times New Roman"/>
          <w:b/>
          <w:bCs/>
        </w:rPr>
        <w:t>o</w:t>
      </w:r>
    </w:p>
    <w:p w:rsidR="00CC14C8" w:rsidRPr="00D079AF" w:rsidRDefault="00CC14C8" w:rsidP="00D079AF">
      <w:pPr>
        <w:ind w:right="-5103"/>
        <w:jc w:val="both"/>
        <w:rPr>
          <w:rFonts w:ascii="Times New Roman" w:hAnsi="Times New Roman" w:cs="Times New Roman"/>
        </w:rPr>
      </w:pPr>
    </w:p>
    <w:p w:rsidR="00CC14C8" w:rsidRPr="00D079AF" w:rsidRDefault="00CC14C8" w:rsidP="00D079AF">
      <w:pPr>
        <w:ind w:right="-5103"/>
        <w:jc w:val="both"/>
        <w:rPr>
          <w:rFonts w:ascii="Times New Roman" w:hAnsi="Times New Roman" w:cs="Times New Roman"/>
        </w:rPr>
      </w:pPr>
    </w:p>
    <w:p w:rsidR="00CC14C8" w:rsidRPr="00747BCE" w:rsidRDefault="00CC14C8" w:rsidP="000A3866">
      <w:pPr>
        <w:jc w:val="both"/>
        <w:rPr>
          <w:rFonts w:ascii="Times New Roman" w:hAnsi="Times New Roman" w:cs="Times New Roman"/>
        </w:rPr>
      </w:pPr>
    </w:p>
    <w:p w:rsidR="00CC14C8" w:rsidRPr="00747BCE" w:rsidRDefault="00CC14C8" w:rsidP="000A3866">
      <w:pPr>
        <w:jc w:val="both"/>
        <w:rPr>
          <w:rFonts w:ascii="Times New Roman" w:hAnsi="Times New Roman" w:cs="Times New Roman"/>
        </w:rPr>
      </w:pPr>
    </w:p>
    <w:p w:rsidR="00F9163C" w:rsidRPr="00747BCE" w:rsidRDefault="00F9163C" w:rsidP="000A3866">
      <w:pPr>
        <w:jc w:val="both"/>
        <w:rPr>
          <w:rFonts w:ascii="Times New Roman" w:hAnsi="Times New Roman" w:cs="Times New Roman"/>
        </w:rPr>
      </w:pPr>
    </w:p>
    <w:sectPr w:rsidR="00F9163C" w:rsidRPr="00747BCE" w:rsidSect="00D079AF">
      <w:footerReference w:type="even" r:id="rId7"/>
      <w:footerReference w:type="default" r:id="rId8"/>
      <w:pgSz w:w="11907" w:h="16839" w:code="9"/>
      <w:pgMar w:top="2552" w:right="5670" w:bottom="1134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C4" w:rsidRDefault="00846FC4">
      <w:r>
        <w:separator/>
      </w:r>
    </w:p>
  </w:endnote>
  <w:endnote w:type="continuationSeparator" w:id="0">
    <w:p w:rsidR="00846FC4" w:rsidRDefault="0084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97" w:rsidRDefault="00EA2463" w:rsidP="00894D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5097" w:rsidRDefault="00846FC4" w:rsidP="00894D51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97" w:rsidRDefault="00846FC4" w:rsidP="00894D51">
    <w:pPr>
      <w:pStyle w:val="Rodap"/>
      <w:framePr w:wrap="around" w:vAnchor="text" w:hAnchor="margin" w:xAlign="inside" w:y="1"/>
      <w:ind w:right="360"/>
      <w:rPr>
        <w:rStyle w:val="Nmerodepgina"/>
      </w:rPr>
    </w:pPr>
  </w:p>
  <w:p w:rsidR="00955097" w:rsidRPr="003B5B85" w:rsidRDefault="00846FC4" w:rsidP="008C7A5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C4" w:rsidRDefault="00846FC4">
      <w:r>
        <w:separator/>
      </w:r>
    </w:p>
  </w:footnote>
  <w:footnote w:type="continuationSeparator" w:id="0">
    <w:p w:rsidR="00846FC4" w:rsidRDefault="0084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C8"/>
    <w:rsid w:val="00053831"/>
    <w:rsid w:val="0007436F"/>
    <w:rsid w:val="00075C02"/>
    <w:rsid w:val="00076DEA"/>
    <w:rsid w:val="00080DDB"/>
    <w:rsid w:val="000A3866"/>
    <w:rsid w:val="000A6159"/>
    <w:rsid w:val="000F11E6"/>
    <w:rsid w:val="00150E47"/>
    <w:rsid w:val="00176665"/>
    <w:rsid w:val="001D48E7"/>
    <w:rsid w:val="001E15CB"/>
    <w:rsid w:val="002A0349"/>
    <w:rsid w:val="002A66C7"/>
    <w:rsid w:val="002B219C"/>
    <w:rsid w:val="002D0937"/>
    <w:rsid w:val="002D349A"/>
    <w:rsid w:val="002E48B0"/>
    <w:rsid w:val="003349AF"/>
    <w:rsid w:val="00376514"/>
    <w:rsid w:val="00391238"/>
    <w:rsid w:val="003D1693"/>
    <w:rsid w:val="003D7A7A"/>
    <w:rsid w:val="00415067"/>
    <w:rsid w:val="00450900"/>
    <w:rsid w:val="004827A5"/>
    <w:rsid w:val="004B3DFB"/>
    <w:rsid w:val="004D2F40"/>
    <w:rsid w:val="004E0ED4"/>
    <w:rsid w:val="004F13C6"/>
    <w:rsid w:val="00524CB2"/>
    <w:rsid w:val="0054375A"/>
    <w:rsid w:val="00545449"/>
    <w:rsid w:val="0055639A"/>
    <w:rsid w:val="00564398"/>
    <w:rsid w:val="005909A7"/>
    <w:rsid w:val="00610672"/>
    <w:rsid w:val="00612614"/>
    <w:rsid w:val="006309B3"/>
    <w:rsid w:val="0064181E"/>
    <w:rsid w:val="0066635B"/>
    <w:rsid w:val="00667636"/>
    <w:rsid w:val="00681743"/>
    <w:rsid w:val="006C194A"/>
    <w:rsid w:val="00711DDC"/>
    <w:rsid w:val="0072667A"/>
    <w:rsid w:val="00747BCE"/>
    <w:rsid w:val="0080070C"/>
    <w:rsid w:val="00830D17"/>
    <w:rsid w:val="00846FC4"/>
    <w:rsid w:val="00897A90"/>
    <w:rsid w:val="008E1EAC"/>
    <w:rsid w:val="009211BF"/>
    <w:rsid w:val="00935BE0"/>
    <w:rsid w:val="009363D5"/>
    <w:rsid w:val="009477EB"/>
    <w:rsid w:val="00984E0E"/>
    <w:rsid w:val="009A206C"/>
    <w:rsid w:val="009E5047"/>
    <w:rsid w:val="009F78BB"/>
    <w:rsid w:val="00A20079"/>
    <w:rsid w:val="00AB3E60"/>
    <w:rsid w:val="00AB634D"/>
    <w:rsid w:val="00AC5A8C"/>
    <w:rsid w:val="00B15940"/>
    <w:rsid w:val="00B20D65"/>
    <w:rsid w:val="00B214D3"/>
    <w:rsid w:val="00BC4C76"/>
    <w:rsid w:val="00BD67EF"/>
    <w:rsid w:val="00C00578"/>
    <w:rsid w:val="00C0404E"/>
    <w:rsid w:val="00C80335"/>
    <w:rsid w:val="00CC14C8"/>
    <w:rsid w:val="00CD5042"/>
    <w:rsid w:val="00CD70D3"/>
    <w:rsid w:val="00D079AF"/>
    <w:rsid w:val="00D57FA7"/>
    <w:rsid w:val="00D60E55"/>
    <w:rsid w:val="00DA77C2"/>
    <w:rsid w:val="00DB324B"/>
    <w:rsid w:val="00DF1825"/>
    <w:rsid w:val="00DF67D2"/>
    <w:rsid w:val="00E36FE2"/>
    <w:rsid w:val="00E56482"/>
    <w:rsid w:val="00E65AD2"/>
    <w:rsid w:val="00EA2463"/>
    <w:rsid w:val="00EC33E9"/>
    <w:rsid w:val="00EC63AD"/>
    <w:rsid w:val="00ED282F"/>
    <w:rsid w:val="00EF711B"/>
    <w:rsid w:val="00F73890"/>
    <w:rsid w:val="00F84DC9"/>
    <w:rsid w:val="00F9163C"/>
    <w:rsid w:val="00FA34B0"/>
    <w:rsid w:val="00FB6442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C8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C14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14C8"/>
    <w:rPr>
      <w:rFonts w:ascii="Arial" w:eastAsia="Times New Roman" w:hAnsi="Arial" w:cs="Arial"/>
      <w:sz w:val="24"/>
      <w:szCs w:val="24"/>
      <w:lang w:eastAsia="pt-BR"/>
    </w:rPr>
  </w:style>
  <w:style w:type="character" w:styleId="Nmerodepgina">
    <w:name w:val="page number"/>
    <w:basedOn w:val="Fontepargpadro"/>
    <w:rsid w:val="00CC14C8"/>
  </w:style>
  <w:style w:type="character" w:styleId="Hyperlink">
    <w:name w:val="Hyperlink"/>
    <w:uiPriority w:val="99"/>
    <w:rsid w:val="00CC14C8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0A3866"/>
    <w:rPr>
      <w:b/>
      <w:bCs/>
    </w:rPr>
  </w:style>
  <w:style w:type="character" w:styleId="nfaseSutil">
    <w:name w:val="Subtle Emphasis"/>
    <w:basedOn w:val="Fontepargpadro"/>
    <w:uiPriority w:val="19"/>
    <w:qFormat/>
    <w:rsid w:val="00AC5A8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C8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C14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14C8"/>
    <w:rPr>
      <w:rFonts w:ascii="Arial" w:eastAsia="Times New Roman" w:hAnsi="Arial" w:cs="Arial"/>
      <w:sz w:val="24"/>
      <w:szCs w:val="24"/>
      <w:lang w:eastAsia="pt-BR"/>
    </w:rPr>
  </w:style>
  <w:style w:type="character" w:styleId="Nmerodepgina">
    <w:name w:val="page number"/>
    <w:basedOn w:val="Fontepargpadro"/>
    <w:rsid w:val="00CC14C8"/>
  </w:style>
  <w:style w:type="character" w:styleId="Hyperlink">
    <w:name w:val="Hyperlink"/>
    <w:uiPriority w:val="99"/>
    <w:rsid w:val="00CC14C8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0A3866"/>
    <w:rPr>
      <w:b/>
      <w:bCs/>
    </w:rPr>
  </w:style>
  <w:style w:type="character" w:styleId="nfaseSutil">
    <w:name w:val="Subtle Emphasis"/>
    <w:basedOn w:val="Fontepargpadro"/>
    <w:uiPriority w:val="19"/>
    <w:qFormat/>
    <w:rsid w:val="00AC5A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2025-07-15T18:45:00Z</cp:lastPrinted>
  <dcterms:created xsi:type="dcterms:W3CDTF">2026-03-02T13:33:00Z</dcterms:created>
  <dcterms:modified xsi:type="dcterms:W3CDTF">2026-03-02T13:38:00Z</dcterms:modified>
</cp:coreProperties>
</file>