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BEC25" w14:textId="63B8EBC4" w:rsidR="003719E7" w:rsidRPr="00132C52" w:rsidRDefault="003719E7" w:rsidP="005A4FF4">
      <w:pPr>
        <w:tabs>
          <w:tab w:val="left" w:pos="3402"/>
        </w:tabs>
        <w:spacing w:before="240"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1D90">
        <w:rPr>
          <w:rFonts w:ascii="Times New Roman" w:hAnsi="Times New Roman"/>
          <w:b/>
          <w:sz w:val="24"/>
          <w:szCs w:val="24"/>
        </w:rPr>
        <w:t xml:space="preserve">DECRETO </w:t>
      </w:r>
      <w:r w:rsidR="00526F52" w:rsidRPr="00E31D90">
        <w:rPr>
          <w:rFonts w:ascii="Times New Roman" w:hAnsi="Times New Roman"/>
          <w:b/>
          <w:sz w:val="24"/>
          <w:szCs w:val="24"/>
        </w:rPr>
        <w:t>Nº</w:t>
      </w:r>
      <w:r w:rsidRPr="00E31D90">
        <w:rPr>
          <w:rFonts w:ascii="Times New Roman" w:hAnsi="Times New Roman"/>
          <w:b/>
          <w:sz w:val="24"/>
          <w:szCs w:val="24"/>
        </w:rPr>
        <w:t xml:space="preserve"> </w:t>
      </w:r>
      <w:r w:rsidR="00E31D90" w:rsidRPr="00E31D90">
        <w:rPr>
          <w:rFonts w:ascii="Times New Roman" w:hAnsi="Times New Roman"/>
          <w:b/>
          <w:sz w:val="24"/>
          <w:szCs w:val="24"/>
        </w:rPr>
        <w:t>4753</w:t>
      </w:r>
      <w:r w:rsidR="00A862AF" w:rsidRPr="00E31D90">
        <w:rPr>
          <w:rFonts w:ascii="Times New Roman" w:hAnsi="Times New Roman"/>
          <w:b/>
          <w:sz w:val="24"/>
          <w:szCs w:val="24"/>
        </w:rPr>
        <w:t>/</w:t>
      </w:r>
      <w:r w:rsidR="00B65537" w:rsidRPr="00E31D90">
        <w:rPr>
          <w:rFonts w:ascii="Times New Roman" w:hAnsi="Times New Roman"/>
          <w:b/>
          <w:sz w:val="24"/>
          <w:szCs w:val="24"/>
        </w:rPr>
        <w:t>2025</w:t>
      </w:r>
    </w:p>
    <w:p w14:paraId="0FE0B003" w14:textId="240540B3" w:rsidR="003719E7" w:rsidRPr="00454C05" w:rsidRDefault="003719E7" w:rsidP="005A4FF4">
      <w:pPr>
        <w:spacing w:before="240" w:after="240" w:line="360" w:lineRule="auto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132C52">
        <w:rPr>
          <w:rFonts w:ascii="Times New Roman" w:hAnsi="Times New Roman"/>
          <w:b/>
          <w:bCs/>
          <w:sz w:val="24"/>
          <w:szCs w:val="24"/>
        </w:rPr>
        <w:t xml:space="preserve">Revoga o </w:t>
      </w:r>
      <w:r w:rsidR="00A862AF">
        <w:rPr>
          <w:rFonts w:ascii="Times New Roman" w:hAnsi="Times New Roman"/>
          <w:b/>
          <w:bCs/>
          <w:sz w:val="24"/>
          <w:szCs w:val="24"/>
        </w:rPr>
        <w:t>Procedimento Licitatório</w:t>
      </w:r>
      <w:r w:rsidR="00454C05">
        <w:rPr>
          <w:rFonts w:ascii="Times New Roman" w:hAnsi="Times New Roman"/>
          <w:b/>
          <w:bCs/>
          <w:sz w:val="24"/>
          <w:szCs w:val="24"/>
        </w:rPr>
        <w:t xml:space="preserve"> Modalidade </w:t>
      </w:r>
      <w:r w:rsidR="00D047C2">
        <w:rPr>
          <w:rFonts w:ascii="Times New Roman" w:hAnsi="Times New Roman"/>
          <w:b/>
          <w:bCs/>
          <w:sz w:val="24"/>
          <w:szCs w:val="24"/>
        </w:rPr>
        <w:t>Pregão Eletrônico</w:t>
      </w:r>
      <w:r w:rsidR="008F144B">
        <w:rPr>
          <w:rFonts w:ascii="Times New Roman" w:hAnsi="Times New Roman"/>
          <w:b/>
          <w:bCs/>
          <w:sz w:val="24"/>
          <w:szCs w:val="24"/>
        </w:rPr>
        <w:t xml:space="preserve"> nº </w:t>
      </w:r>
      <w:r w:rsidR="00B65537">
        <w:rPr>
          <w:rFonts w:ascii="Times New Roman" w:hAnsi="Times New Roman"/>
          <w:b/>
          <w:bCs/>
          <w:sz w:val="24"/>
          <w:szCs w:val="24"/>
        </w:rPr>
        <w:t>049/2025</w:t>
      </w:r>
      <w:r w:rsidRPr="00454C05">
        <w:rPr>
          <w:rFonts w:ascii="Times New Roman" w:hAnsi="Times New Roman"/>
          <w:b/>
          <w:bCs/>
          <w:sz w:val="24"/>
          <w:szCs w:val="24"/>
        </w:rPr>
        <w:t>.</w:t>
      </w:r>
    </w:p>
    <w:bookmarkEnd w:id="0"/>
    <w:p w14:paraId="39CD0E19" w14:textId="77777777" w:rsidR="008404B5" w:rsidRDefault="008404B5" w:rsidP="005A4FF4">
      <w:pPr>
        <w:spacing w:before="240" w:after="240" w:line="360" w:lineRule="auto"/>
        <w:ind w:firstLine="1134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AA2B8F7" w14:textId="7C648106" w:rsidR="003719E7" w:rsidRPr="00132C52" w:rsidRDefault="00B65537" w:rsidP="005A4FF4">
      <w:pPr>
        <w:spacing w:before="240" w:after="24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GELSON COELHO DO ROSÁRIO</w:t>
      </w:r>
      <w:r w:rsidR="003719E7" w:rsidRPr="00132C52">
        <w:rPr>
          <w:rFonts w:ascii="Times New Roman" w:hAnsi="Times New Roman"/>
          <w:sz w:val="24"/>
          <w:szCs w:val="24"/>
          <w:shd w:val="clear" w:color="auto" w:fill="FFFFFF"/>
        </w:rPr>
        <w:t>, Prefeit</w:t>
      </w:r>
      <w:r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3719E7" w:rsidRPr="00132C52">
        <w:rPr>
          <w:rFonts w:ascii="Times New Roman" w:hAnsi="Times New Roman"/>
          <w:sz w:val="24"/>
          <w:szCs w:val="24"/>
          <w:shd w:val="clear" w:color="auto" w:fill="FFFFFF"/>
        </w:rPr>
        <w:t xml:space="preserve"> do Município de São Jorge d</w:t>
      </w:r>
      <w:r>
        <w:rPr>
          <w:rFonts w:ascii="Times New Roman" w:hAnsi="Times New Roman"/>
          <w:sz w:val="24"/>
          <w:szCs w:val="24"/>
          <w:shd w:val="clear" w:color="auto" w:fill="FFFFFF"/>
        </w:rPr>
        <w:t>’</w:t>
      </w:r>
      <w:r w:rsidR="003719E7" w:rsidRPr="00132C52">
        <w:rPr>
          <w:rFonts w:ascii="Times New Roman" w:hAnsi="Times New Roman"/>
          <w:sz w:val="24"/>
          <w:szCs w:val="24"/>
          <w:shd w:val="clear" w:color="auto" w:fill="FFFFFF"/>
        </w:rPr>
        <w:t>Oeste, Estado do Paraná, no u</w:t>
      </w:r>
      <w:r w:rsidR="00DD5244">
        <w:rPr>
          <w:rFonts w:ascii="Times New Roman" w:hAnsi="Times New Roman"/>
          <w:sz w:val="24"/>
          <w:szCs w:val="24"/>
          <w:shd w:val="clear" w:color="auto" w:fill="FFFFFF"/>
        </w:rPr>
        <w:t xml:space="preserve">so de suas atribuições legais, </w:t>
      </w:r>
    </w:p>
    <w:p w14:paraId="21A38D86" w14:textId="1228C983" w:rsidR="0097100D" w:rsidRDefault="00B4777E" w:rsidP="005A4FF4">
      <w:pPr>
        <w:spacing w:before="24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E6E0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CONSIDERANDO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que, em análise ao </w:t>
      </w:r>
      <w:r>
        <w:rPr>
          <w:rFonts w:ascii="Times New Roman" w:hAnsi="Times New Roman"/>
          <w:b/>
          <w:bCs/>
          <w:sz w:val="24"/>
          <w:szCs w:val="24"/>
        </w:rPr>
        <w:t xml:space="preserve">Procedimento Licitatório Modalidade Pregão Eletrônico nº 049/2025, </w:t>
      </w:r>
      <w:r>
        <w:rPr>
          <w:rFonts w:ascii="Times New Roman" w:hAnsi="Times New Roman"/>
          <w:sz w:val="24"/>
          <w:szCs w:val="24"/>
        </w:rPr>
        <w:t>observou-se erro formal</w:t>
      </w:r>
      <w:r w:rsidR="00670555">
        <w:rPr>
          <w:rFonts w:ascii="Times New Roman" w:hAnsi="Times New Roman"/>
          <w:sz w:val="24"/>
          <w:szCs w:val="24"/>
        </w:rPr>
        <w:t xml:space="preserve"> na elaboração da pesquisa de preços, que ocasionou vícios na estimativa do valor da contratação e também nos preços máximos admitidos para cada item.</w:t>
      </w:r>
    </w:p>
    <w:p w14:paraId="1838CB74" w14:textId="1063FCEB" w:rsidR="00670555" w:rsidRDefault="00670555" w:rsidP="005A4FF4">
      <w:pPr>
        <w:spacing w:before="24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E6E04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tal vício é insanável em razão de limitações técnicas quanto </w:t>
      </w:r>
      <w:r w:rsidR="009E6E0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alterações de preços junto ao sistema </w:t>
      </w:r>
      <w:r w:rsidR="009E6E04">
        <w:rPr>
          <w:rFonts w:ascii="Times New Roman" w:hAnsi="Times New Roman"/>
          <w:sz w:val="24"/>
          <w:szCs w:val="24"/>
        </w:rPr>
        <w:t>“C</w:t>
      </w:r>
      <w:r>
        <w:rPr>
          <w:rFonts w:ascii="Times New Roman" w:hAnsi="Times New Roman"/>
          <w:sz w:val="24"/>
          <w:szCs w:val="24"/>
        </w:rPr>
        <w:t>ompras</w:t>
      </w:r>
      <w:r w:rsidR="009E6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04">
        <w:rPr>
          <w:rFonts w:ascii="Times New Roman" w:hAnsi="Times New Roman"/>
          <w:sz w:val="24"/>
          <w:szCs w:val="24"/>
        </w:rPr>
        <w:t>Gov</w:t>
      </w:r>
      <w:proofErr w:type="spellEnd"/>
      <w:r w:rsidR="009E6E04">
        <w:rPr>
          <w:rFonts w:ascii="Times New Roman" w:hAnsi="Times New Roman"/>
          <w:sz w:val="24"/>
          <w:szCs w:val="24"/>
        </w:rPr>
        <w:t>”, havendo a necessidade de refazimento do procedimento com as adequações necessárias e abertura de novo certame.</w:t>
      </w:r>
    </w:p>
    <w:p w14:paraId="399453D0" w14:textId="77777777" w:rsidR="009E6E04" w:rsidRDefault="009E6E04" w:rsidP="009E6E04">
      <w:pPr>
        <w:spacing w:before="24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32C52">
        <w:rPr>
          <w:rFonts w:ascii="Times New Roman" w:hAnsi="Times New Roman"/>
          <w:b/>
          <w:sz w:val="24"/>
          <w:szCs w:val="24"/>
          <w:shd w:val="clear" w:color="auto" w:fill="FFFFFF"/>
        </w:rPr>
        <w:t>CONSIDERANDO</w:t>
      </w:r>
      <w:r w:rsidRPr="00132C52">
        <w:rPr>
          <w:rFonts w:ascii="Times New Roman" w:hAnsi="Times New Roman"/>
          <w:sz w:val="24"/>
          <w:szCs w:val="24"/>
          <w:shd w:val="clear" w:color="auto" w:fill="FFFFFF"/>
        </w:rPr>
        <w:t xml:space="preserve"> o contido </w:t>
      </w:r>
      <w:r w:rsidRPr="00132C52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z w:val="24"/>
          <w:szCs w:val="24"/>
        </w:rPr>
        <w:t>A</w:t>
      </w:r>
      <w:r w:rsidRPr="00132C52">
        <w:rPr>
          <w:rFonts w:ascii="Times New Roman" w:hAnsi="Times New Roman"/>
          <w:sz w:val="24"/>
          <w:szCs w:val="24"/>
        </w:rPr>
        <w:t xml:space="preserve">rt. </w:t>
      </w:r>
      <w:r>
        <w:rPr>
          <w:rFonts w:ascii="Times New Roman" w:hAnsi="Times New Roman"/>
          <w:sz w:val="24"/>
          <w:szCs w:val="24"/>
        </w:rPr>
        <w:t>71, inciso II,</w:t>
      </w:r>
      <w:r w:rsidRPr="00132C52">
        <w:rPr>
          <w:rFonts w:ascii="Times New Roman" w:hAnsi="Times New Roman"/>
          <w:sz w:val="24"/>
          <w:szCs w:val="24"/>
        </w:rPr>
        <w:t xml:space="preserve"> da Lei Federal nº </w:t>
      </w:r>
      <w:r>
        <w:rPr>
          <w:rFonts w:ascii="Times New Roman" w:hAnsi="Times New Roman"/>
          <w:sz w:val="24"/>
          <w:szCs w:val="24"/>
        </w:rPr>
        <w:t>14.133/21</w:t>
      </w:r>
      <w:r w:rsidRPr="00132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132C52">
        <w:rPr>
          <w:rFonts w:ascii="Times New Roman" w:hAnsi="Times New Roman"/>
          <w:sz w:val="24"/>
          <w:szCs w:val="24"/>
        </w:rPr>
        <w:t>na Súmula 473 do Supremo Tribunal Federal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A602570" w14:textId="2E8220EA" w:rsidR="009E6E04" w:rsidRDefault="009E6E04" w:rsidP="009E6E04">
      <w:pPr>
        <w:spacing w:before="240" w:after="24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2C52">
        <w:rPr>
          <w:rFonts w:ascii="Times New Roman" w:hAnsi="Times New Roman"/>
          <w:b/>
          <w:sz w:val="24"/>
          <w:szCs w:val="24"/>
          <w:shd w:val="clear" w:color="auto" w:fill="FFFFFF"/>
        </w:rPr>
        <w:t>CONSIDERANDO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 princípio da </w:t>
      </w:r>
      <w:r w:rsidR="00FE012E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utotutela </w:t>
      </w:r>
      <w:r w:rsidR="00FE012E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dministrativa, </w:t>
      </w:r>
      <w:r w:rsidRPr="00B4777E">
        <w:rPr>
          <w:rFonts w:ascii="Times New Roman" w:hAnsi="Times New Roman"/>
          <w:sz w:val="24"/>
          <w:szCs w:val="24"/>
          <w:shd w:val="clear" w:color="auto" w:fill="FFFFFF"/>
        </w:rPr>
        <w:t>que confere à Administração Pública a capacidade de rever, anular ou revogar os seus próprios atos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em razão de vícios, ilegalidades e também de interesse público.</w:t>
      </w:r>
    </w:p>
    <w:p w14:paraId="1A790162" w14:textId="77777777" w:rsidR="003719E7" w:rsidRDefault="00F2129F" w:rsidP="005A4FF4">
      <w:pPr>
        <w:spacing w:before="240" w:after="24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0B198D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19E7" w:rsidRPr="00132C52">
        <w:rPr>
          <w:rFonts w:ascii="Times New Roman" w:hAnsi="Times New Roman"/>
          <w:b/>
          <w:sz w:val="24"/>
          <w:szCs w:val="24"/>
        </w:rPr>
        <w:t>DECRETA</w:t>
      </w:r>
      <w:r w:rsidR="00845A13">
        <w:rPr>
          <w:rFonts w:ascii="Times New Roman" w:hAnsi="Times New Roman"/>
          <w:b/>
          <w:sz w:val="24"/>
          <w:szCs w:val="24"/>
        </w:rPr>
        <w:t>:</w:t>
      </w:r>
    </w:p>
    <w:p w14:paraId="645C3AF3" w14:textId="66444E59" w:rsidR="00EE7842" w:rsidRPr="00AA4A37" w:rsidRDefault="003719E7" w:rsidP="005A4FF4">
      <w:pPr>
        <w:spacing w:before="24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A4A37">
        <w:rPr>
          <w:rFonts w:ascii="Times New Roman" w:hAnsi="Times New Roman"/>
          <w:b/>
          <w:sz w:val="24"/>
          <w:szCs w:val="24"/>
        </w:rPr>
        <w:t>Art</w:t>
      </w:r>
      <w:r w:rsidRPr="008404B5">
        <w:rPr>
          <w:rFonts w:ascii="Times New Roman" w:hAnsi="Times New Roman"/>
          <w:b/>
          <w:sz w:val="24"/>
          <w:szCs w:val="24"/>
        </w:rPr>
        <w:t>. 1</w:t>
      </w:r>
      <w:r w:rsidRPr="00AA4A37">
        <w:rPr>
          <w:rFonts w:ascii="Times New Roman" w:hAnsi="Times New Roman"/>
          <w:sz w:val="24"/>
          <w:szCs w:val="24"/>
        </w:rPr>
        <w:t xml:space="preserve">º </w:t>
      </w:r>
      <w:r w:rsidR="00EE7842" w:rsidRPr="00AA4A37">
        <w:rPr>
          <w:rFonts w:ascii="Times New Roman" w:hAnsi="Times New Roman"/>
          <w:sz w:val="24"/>
          <w:szCs w:val="24"/>
        </w:rPr>
        <w:t>Fica revogado o</w:t>
      </w:r>
      <w:r w:rsidR="00A862AF">
        <w:rPr>
          <w:rFonts w:ascii="Times New Roman" w:hAnsi="Times New Roman"/>
          <w:sz w:val="24"/>
          <w:szCs w:val="24"/>
        </w:rPr>
        <w:t xml:space="preserve"> </w:t>
      </w:r>
      <w:r w:rsidR="00EE7842" w:rsidRPr="00AA4A37">
        <w:rPr>
          <w:rFonts w:ascii="Times New Roman" w:hAnsi="Times New Roman"/>
          <w:sz w:val="24"/>
          <w:szCs w:val="24"/>
        </w:rPr>
        <w:t xml:space="preserve">procedimento licitatório na </w:t>
      </w:r>
      <w:r w:rsidR="00A862AF">
        <w:rPr>
          <w:rFonts w:ascii="Times New Roman" w:hAnsi="Times New Roman"/>
          <w:sz w:val="24"/>
          <w:szCs w:val="24"/>
        </w:rPr>
        <w:t>Mod</w:t>
      </w:r>
      <w:r w:rsidR="008F144B">
        <w:rPr>
          <w:rFonts w:ascii="Times New Roman" w:hAnsi="Times New Roman"/>
          <w:sz w:val="24"/>
          <w:szCs w:val="24"/>
        </w:rPr>
        <w:t xml:space="preserve">alidade </w:t>
      </w:r>
      <w:r w:rsidR="00D047C2">
        <w:rPr>
          <w:rFonts w:ascii="Times New Roman" w:hAnsi="Times New Roman"/>
          <w:sz w:val="24"/>
          <w:szCs w:val="24"/>
        </w:rPr>
        <w:t>PREGÃO ELETRÔNICO</w:t>
      </w:r>
      <w:r w:rsidR="0097100D">
        <w:rPr>
          <w:rFonts w:ascii="Times New Roman" w:hAnsi="Times New Roman"/>
          <w:sz w:val="24"/>
          <w:szCs w:val="24"/>
        </w:rPr>
        <w:t xml:space="preserve"> </w:t>
      </w:r>
      <w:r w:rsidR="008F144B">
        <w:rPr>
          <w:rFonts w:ascii="Times New Roman" w:hAnsi="Times New Roman"/>
          <w:sz w:val="24"/>
          <w:szCs w:val="24"/>
        </w:rPr>
        <w:t xml:space="preserve">nº. </w:t>
      </w:r>
      <w:r w:rsidR="00FE012E">
        <w:rPr>
          <w:rFonts w:ascii="Times New Roman" w:hAnsi="Times New Roman"/>
          <w:sz w:val="24"/>
          <w:szCs w:val="24"/>
        </w:rPr>
        <w:t>49/2025</w:t>
      </w:r>
      <w:r w:rsidR="00A862AF">
        <w:rPr>
          <w:rFonts w:ascii="Times New Roman" w:hAnsi="Times New Roman"/>
          <w:sz w:val="24"/>
          <w:szCs w:val="24"/>
        </w:rPr>
        <w:t xml:space="preserve">, pela </w:t>
      </w:r>
      <w:r w:rsidR="00EE7842" w:rsidRPr="00AA4A37">
        <w:rPr>
          <w:rFonts w:ascii="Times New Roman" w:hAnsi="Times New Roman"/>
          <w:sz w:val="24"/>
          <w:szCs w:val="24"/>
        </w:rPr>
        <w:t xml:space="preserve">razão dos motivos acima descritos. </w:t>
      </w:r>
    </w:p>
    <w:p w14:paraId="414E71FD" w14:textId="77777777" w:rsidR="003719E7" w:rsidRPr="00132C52" w:rsidRDefault="009426D2" w:rsidP="005A4FF4">
      <w:pPr>
        <w:pStyle w:val="Recuodecorpodetexto"/>
        <w:spacing w:before="240" w:after="24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3719E7" w:rsidRPr="00132C52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B198D">
        <w:rPr>
          <w:rFonts w:ascii="Times New Roman" w:hAnsi="Times New Roman"/>
          <w:b/>
          <w:bCs/>
          <w:sz w:val="24"/>
          <w:szCs w:val="24"/>
        </w:rPr>
        <w:t>2</w:t>
      </w:r>
      <w:r w:rsidR="003719E7" w:rsidRPr="00132C52">
        <w:rPr>
          <w:rFonts w:ascii="Times New Roman" w:hAnsi="Times New Roman"/>
          <w:b/>
          <w:bCs/>
          <w:sz w:val="24"/>
          <w:szCs w:val="24"/>
        </w:rPr>
        <w:t>º</w:t>
      </w:r>
      <w:r w:rsidR="003719E7" w:rsidRPr="00132C52">
        <w:rPr>
          <w:rFonts w:ascii="Times New Roman" w:hAnsi="Times New Roman"/>
          <w:sz w:val="24"/>
          <w:szCs w:val="24"/>
        </w:rPr>
        <w:t xml:space="preserve"> O presente Decreto entra em vigor na data de sua publicação.</w:t>
      </w:r>
    </w:p>
    <w:p w14:paraId="7977DE75" w14:textId="77777777" w:rsidR="00FF4841" w:rsidRDefault="00FF4841" w:rsidP="005A4FF4">
      <w:pPr>
        <w:spacing w:before="240" w:after="240" w:line="36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71273518" w14:textId="77777777" w:rsidR="00E31D90" w:rsidRDefault="00E31D90" w:rsidP="005A4FF4">
      <w:pPr>
        <w:spacing w:before="240" w:after="240" w:line="36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3A35958E" w14:textId="77777777" w:rsidR="00E31D90" w:rsidRDefault="00E31D90" w:rsidP="005A4FF4">
      <w:pPr>
        <w:spacing w:before="240" w:after="240" w:line="36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069E2FC2" w14:textId="082CD009" w:rsidR="00132C52" w:rsidRPr="00132C52" w:rsidRDefault="00132C52" w:rsidP="005A4FF4">
      <w:pPr>
        <w:spacing w:before="240" w:after="240" w:line="36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132C52">
        <w:rPr>
          <w:rFonts w:ascii="Times New Roman" w:hAnsi="Times New Roman"/>
          <w:b/>
          <w:sz w:val="24"/>
          <w:szCs w:val="24"/>
        </w:rPr>
        <w:lastRenderedPageBreak/>
        <w:t xml:space="preserve">Gabinete do Executivo Municipal de São Jorge D’Oeste, Estado do Paraná, </w:t>
      </w:r>
      <w:r w:rsidR="008F144B">
        <w:rPr>
          <w:rFonts w:ascii="Times New Roman" w:hAnsi="Times New Roman"/>
          <w:b/>
          <w:sz w:val="24"/>
          <w:szCs w:val="24"/>
        </w:rPr>
        <w:t xml:space="preserve">aos </w:t>
      </w:r>
      <w:r w:rsidR="00FE012E">
        <w:rPr>
          <w:rFonts w:ascii="Times New Roman" w:hAnsi="Times New Roman"/>
          <w:b/>
          <w:sz w:val="24"/>
          <w:szCs w:val="24"/>
        </w:rPr>
        <w:t xml:space="preserve">onze dias do mês de setembro </w:t>
      </w:r>
      <w:r w:rsidR="00DE067B">
        <w:rPr>
          <w:rFonts w:ascii="Times New Roman" w:hAnsi="Times New Roman"/>
          <w:b/>
          <w:sz w:val="24"/>
          <w:szCs w:val="24"/>
        </w:rPr>
        <w:t>o</w:t>
      </w:r>
      <w:r w:rsidRPr="00132C52">
        <w:rPr>
          <w:rFonts w:ascii="Times New Roman" w:hAnsi="Times New Roman"/>
          <w:b/>
          <w:sz w:val="24"/>
          <w:szCs w:val="24"/>
        </w:rPr>
        <w:t xml:space="preserve"> do ano de dois mil e vinte e </w:t>
      </w:r>
      <w:r w:rsidR="00FE012E">
        <w:rPr>
          <w:rFonts w:ascii="Times New Roman" w:hAnsi="Times New Roman"/>
          <w:b/>
          <w:sz w:val="24"/>
          <w:szCs w:val="24"/>
        </w:rPr>
        <w:t>cinco</w:t>
      </w:r>
      <w:r w:rsidRPr="00132C52">
        <w:rPr>
          <w:rFonts w:ascii="Times New Roman" w:hAnsi="Times New Roman"/>
          <w:b/>
          <w:sz w:val="24"/>
          <w:szCs w:val="24"/>
        </w:rPr>
        <w:t>, 6</w:t>
      </w:r>
      <w:r w:rsidR="00FE012E">
        <w:rPr>
          <w:rFonts w:ascii="Times New Roman" w:hAnsi="Times New Roman"/>
          <w:b/>
          <w:sz w:val="24"/>
          <w:szCs w:val="24"/>
        </w:rPr>
        <w:t>2</w:t>
      </w:r>
      <w:r w:rsidRPr="00132C52">
        <w:rPr>
          <w:rFonts w:ascii="Times New Roman" w:hAnsi="Times New Roman"/>
          <w:b/>
          <w:sz w:val="24"/>
          <w:szCs w:val="24"/>
        </w:rPr>
        <w:t>º ano de emancipação.</w:t>
      </w:r>
    </w:p>
    <w:p w14:paraId="7D9AE5B0" w14:textId="77777777" w:rsidR="00454C05" w:rsidRDefault="00454C05" w:rsidP="005A4FF4">
      <w:pPr>
        <w:spacing w:before="240" w:after="24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236359DE" w14:textId="77777777" w:rsidR="00454C05" w:rsidRDefault="00454C05" w:rsidP="005A4FF4">
      <w:pPr>
        <w:spacing w:before="240" w:after="24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357B5AD6" w14:textId="77777777" w:rsidR="00DD5244" w:rsidRDefault="00DD5244" w:rsidP="005A4FF4">
      <w:pPr>
        <w:spacing w:before="240" w:after="240" w:line="36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14:paraId="58589EA1" w14:textId="53AF4153" w:rsidR="004D5141" w:rsidRDefault="00FE012E" w:rsidP="005A4FF4">
      <w:pPr>
        <w:spacing w:before="240" w:after="24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Gelson Coelho do Rosário</w:t>
      </w:r>
    </w:p>
    <w:p w14:paraId="5ACA6CFD" w14:textId="4B1FEC53" w:rsidR="00950E81" w:rsidRPr="00132C52" w:rsidRDefault="00FF4841" w:rsidP="005A4FF4">
      <w:pPr>
        <w:spacing w:before="240" w:after="24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Prefeit</w:t>
      </w:r>
      <w:r w:rsidR="00FE012E">
        <w:rPr>
          <w:rFonts w:ascii="Times New Roman" w:hAnsi="Times New Roman"/>
          <w:b/>
          <w:sz w:val="24"/>
          <w:szCs w:val="24"/>
        </w:rPr>
        <w:t>o</w:t>
      </w:r>
    </w:p>
    <w:sectPr w:rsidR="00950E81" w:rsidRPr="00132C52" w:rsidSect="005A4FF4">
      <w:headerReference w:type="default" r:id="rId7"/>
      <w:footerReference w:type="even" r:id="rId8"/>
      <w:footerReference w:type="default" r:id="rId9"/>
      <w:pgSz w:w="11907" w:h="16840" w:code="9"/>
      <w:pgMar w:top="1985" w:right="1418" w:bottom="851" w:left="1701" w:header="284" w:footer="3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5B2A" w14:textId="77777777" w:rsidR="00D74606" w:rsidRDefault="00D74606" w:rsidP="003719E7">
      <w:r>
        <w:separator/>
      </w:r>
    </w:p>
  </w:endnote>
  <w:endnote w:type="continuationSeparator" w:id="0">
    <w:p w14:paraId="3F536F95" w14:textId="77777777" w:rsidR="00D74606" w:rsidRDefault="00D74606" w:rsidP="0037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9087" w14:textId="77777777" w:rsidR="001E17E5" w:rsidRDefault="00C04F2F" w:rsidP="005B2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CD49C2" w14:textId="77777777" w:rsidR="001E17E5" w:rsidRDefault="001E17E5" w:rsidP="00040E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3680" w14:textId="1DA369B3" w:rsidR="005A4FF4" w:rsidRPr="005A4FF4" w:rsidRDefault="005A4FF4" w:rsidP="005A4FF4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120" w:line="360" w:lineRule="auto"/>
      <w:contextualSpacing/>
      <w:jc w:val="center"/>
      <w:rPr>
        <w:rFonts w:ascii="Cambria" w:eastAsia="Cambria" w:hAnsi="Cambria" w:cs="Arial"/>
        <w:b/>
        <w:bCs/>
        <w:color w:val="000000"/>
        <w:sz w:val="18"/>
        <w:szCs w:val="18"/>
      </w:rPr>
    </w:pPr>
    <w:bookmarkStart w:id="1" w:name="_Hlk199406142"/>
    <w:bookmarkStart w:id="2" w:name="_Hlk199406143"/>
    <w:bookmarkStart w:id="3" w:name="_Hlk207628352"/>
    <w:bookmarkStart w:id="4" w:name="_Hlk207628353"/>
    <w:r w:rsidRPr="005A4FF4">
      <w:rPr>
        <w:rFonts w:ascii="Cambria" w:eastAsia="Cambria" w:hAnsi="Cambria" w:cs="Arial"/>
        <w:b/>
        <w:bCs/>
        <w:color w:val="000000"/>
        <w:sz w:val="18"/>
        <w:szCs w:val="18"/>
      </w:rPr>
      <w:t>Av. Iguaçu, 281 | Cx. Postal 31 | Fone/Fax 46 3534-8050 | CEP 85575-000 | São Jorge D’Oeste - PR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93B88" w14:textId="77777777" w:rsidR="00D74606" w:rsidRDefault="00D74606" w:rsidP="003719E7">
      <w:r>
        <w:separator/>
      </w:r>
    </w:p>
  </w:footnote>
  <w:footnote w:type="continuationSeparator" w:id="0">
    <w:p w14:paraId="7FB90AB5" w14:textId="77777777" w:rsidR="00D74606" w:rsidRDefault="00D74606" w:rsidP="0037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4B54" w14:textId="203C5655" w:rsidR="001E17E5" w:rsidRDefault="005A4FF4" w:rsidP="0098353B">
    <w:pPr>
      <w:pStyle w:val="Cabealho"/>
      <w:tabs>
        <w:tab w:val="clear" w:pos="4252"/>
        <w:tab w:val="clear" w:pos="8504"/>
      </w:tabs>
    </w:pPr>
    <w:r>
      <w:rPr>
        <w:noProof/>
        <w:color w:val="000000"/>
        <w:lang w:val="pt-BR"/>
      </w:rPr>
      <w:drawing>
        <wp:inline distT="0" distB="0" distL="0" distR="0" wp14:anchorId="45C8BB64" wp14:editId="1F6F5904">
          <wp:extent cx="5752531" cy="1166495"/>
          <wp:effectExtent l="0" t="0" r="635" b="0"/>
          <wp:docPr id="240284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84525" name="Imagem 240284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440" cy="116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21880544"/>
        <w:docPartObj>
          <w:docPartGallery w:val="Page Numbers (Margins)"/>
          <w:docPartUnique/>
        </w:docPartObj>
      </w:sdtPr>
      <w:sdtEndPr/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E7"/>
    <w:rsid w:val="000520C5"/>
    <w:rsid w:val="00060BA3"/>
    <w:rsid w:val="0009212A"/>
    <w:rsid w:val="00093A28"/>
    <w:rsid w:val="000B198D"/>
    <w:rsid w:val="00132C52"/>
    <w:rsid w:val="001409BE"/>
    <w:rsid w:val="001B7D5F"/>
    <w:rsid w:val="001C1869"/>
    <w:rsid w:val="001E17E5"/>
    <w:rsid w:val="00234F7E"/>
    <w:rsid w:val="00247EB4"/>
    <w:rsid w:val="003719E7"/>
    <w:rsid w:val="00386A03"/>
    <w:rsid w:val="00396D98"/>
    <w:rsid w:val="00417BF2"/>
    <w:rsid w:val="00454C05"/>
    <w:rsid w:val="004D5141"/>
    <w:rsid w:val="004D624D"/>
    <w:rsid w:val="00526F52"/>
    <w:rsid w:val="005A4FF4"/>
    <w:rsid w:val="00670555"/>
    <w:rsid w:val="006B3903"/>
    <w:rsid w:val="007103E6"/>
    <w:rsid w:val="0072637F"/>
    <w:rsid w:val="007D20BF"/>
    <w:rsid w:val="008404B5"/>
    <w:rsid w:val="00845A13"/>
    <w:rsid w:val="00881C71"/>
    <w:rsid w:val="008C409A"/>
    <w:rsid w:val="008F144B"/>
    <w:rsid w:val="009426D2"/>
    <w:rsid w:val="00950E81"/>
    <w:rsid w:val="0097100D"/>
    <w:rsid w:val="009E6E04"/>
    <w:rsid w:val="00A6563C"/>
    <w:rsid w:val="00A862AF"/>
    <w:rsid w:val="00AA4A37"/>
    <w:rsid w:val="00B4777E"/>
    <w:rsid w:val="00B65537"/>
    <w:rsid w:val="00BB626B"/>
    <w:rsid w:val="00C04F2F"/>
    <w:rsid w:val="00C178E5"/>
    <w:rsid w:val="00C60DE7"/>
    <w:rsid w:val="00C6205E"/>
    <w:rsid w:val="00CA0B96"/>
    <w:rsid w:val="00CE49C2"/>
    <w:rsid w:val="00D047C2"/>
    <w:rsid w:val="00D537B7"/>
    <w:rsid w:val="00D56801"/>
    <w:rsid w:val="00D72B3D"/>
    <w:rsid w:val="00D74606"/>
    <w:rsid w:val="00D75485"/>
    <w:rsid w:val="00D86F34"/>
    <w:rsid w:val="00DB5908"/>
    <w:rsid w:val="00DD5244"/>
    <w:rsid w:val="00DE067B"/>
    <w:rsid w:val="00DF1534"/>
    <w:rsid w:val="00E31D90"/>
    <w:rsid w:val="00EC0A1B"/>
    <w:rsid w:val="00EE7842"/>
    <w:rsid w:val="00F0748E"/>
    <w:rsid w:val="00F2129F"/>
    <w:rsid w:val="00F572EF"/>
    <w:rsid w:val="00F71148"/>
    <w:rsid w:val="00FE012E"/>
    <w:rsid w:val="00FF22CA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0DA1"/>
  <w15:docId w15:val="{F1448657-0BDA-4E0D-BFE6-00397AD7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9E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19E7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719E7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3719E7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719E7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styleId="Nmerodepgina">
    <w:name w:val="page number"/>
    <w:basedOn w:val="Fontepargpadro"/>
    <w:uiPriority w:val="99"/>
    <w:rsid w:val="003719E7"/>
  </w:style>
  <w:style w:type="paragraph" w:styleId="Recuodecorpodetexto">
    <w:name w:val="Body Text Indent"/>
    <w:basedOn w:val="Normal"/>
    <w:link w:val="RecuodecorpodetextoChar"/>
    <w:uiPriority w:val="99"/>
    <w:unhideWhenUsed/>
    <w:rsid w:val="003719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19E7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C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C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A366-D953-4FB0-95F0-69C4040D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PREF-SECRETARIA</dc:creator>
  <cp:lastModifiedBy>Administracao</cp:lastModifiedBy>
  <cp:revision>2</cp:revision>
  <cp:lastPrinted>2024-10-09T17:50:00Z</cp:lastPrinted>
  <dcterms:created xsi:type="dcterms:W3CDTF">2025-09-11T12:19:00Z</dcterms:created>
  <dcterms:modified xsi:type="dcterms:W3CDTF">2025-09-11T12:19:00Z</dcterms:modified>
</cp:coreProperties>
</file>