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B72F6" w14:textId="77777777" w:rsidR="006D5BC7" w:rsidRDefault="006D5BC7" w:rsidP="006D5BC7">
      <w:pPr>
        <w:pStyle w:val="ParagraphStyle"/>
        <w:jc w:val="center"/>
        <w:rPr>
          <w:rFonts w:ascii="MS Sans Serif" w:hAnsi="MS Sans Serif" w:cs="MS Sans Serif"/>
          <w:b/>
          <w:bCs/>
          <w:sz w:val="14"/>
          <w:szCs w:val="14"/>
        </w:rPr>
      </w:pPr>
    </w:p>
    <w:p w14:paraId="319633DD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A507FB9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D40BF44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7F64C20" w14:textId="77777777" w:rsidR="00C342A4" w:rsidRPr="00113A5C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ED338D9" w14:textId="77777777" w:rsidR="00C342A4" w:rsidRPr="00113A5C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838B2C6" w14:textId="77777777" w:rsidR="00C342A4" w:rsidRPr="00113A5C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322F3CE2" w14:textId="77777777" w:rsidR="00C342A4" w:rsidRPr="00113A5C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282E6635" w14:textId="77777777" w:rsidR="008D2C01" w:rsidRDefault="008D2C01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  <w:lang w:val="pt-BR"/>
        </w:rPr>
      </w:pPr>
    </w:p>
    <w:p w14:paraId="593F73C1" w14:textId="47A3205B" w:rsidR="006D5BC7" w:rsidRPr="00113A5C" w:rsidRDefault="006D5BC7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  <w:r w:rsidRPr="00113A5C">
        <w:rPr>
          <w:rFonts w:ascii="Gambria" w:hAnsi="Gambria" w:cs="Times New Roman"/>
          <w:b/>
          <w:bCs/>
          <w:color w:val="000000"/>
        </w:rPr>
        <w:t xml:space="preserve">AVISO DE </w:t>
      </w:r>
      <w:r w:rsidR="00CC1ADF" w:rsidRPr="00113A5C">
        <w:rPr>
          <w:rFonts w:ascii="Gambria" w:hAnsi="Gambria" w:cs="Times New Roman"/>
          <w:b/>
          <w:bCs/>
          <w:color w:val="000000"/>
          <w:lang w:val="pt-BR"/>
        </w:rPr>
        <w:t>RETIFICAÇÃO AO</w:t>
      </w:r>
      <w:r w:rsidRPr="00113A5C">
        <w:rPr>
          <w:rFonts w:ascii="Gambria" w:hAnsi="Gambria" w:cs="Times New Roman"/>
          <w:b/>
          <w:bCs/>
          <w:color w:val="000000"/>
        </w:rPr>
        <w:t xml:space="preserve"> EDITAL</w:t>
      </w:r>
    </w:p>
    <w:p w14:paraId="7248A227" w14:textId="6BE5A588" w:rsidR="006D5BC7" w:rsidRPr="00113A5C" w:rsidRDefault="00072679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  <w:lang w:val="pt-BR"/>
        </w:rPr>
      </w:pPr>
      <w:r w:rsidRPr="00113A5C">
        <w:rPr>
          <w:rFonts w:ascii="Gambria" w:hAnsi="Gambria" w:cs="Times New Roman"/>
          <w:b/>
          <w:bCs/>
          <w:color w:val="000000"/>
          <w:lang w:val="pt-BR"/>
        </w:rPr>
        <w:t>ELETRÔNICO</w:t>
      </w:r>
      <w:r w:rsidR="006D5BC7" w:rsidRPr="00113A5C">
        <w:rPr>
          <w:rFonts w:ascii="Gambria" w:hAnsi="Gambria" w:cs="Times New Roman"/>
          <w:b/>
          <w:bCs/>
          <w:color w:val="000000"/>
        </w:rPr>
        <w:t xml:space="preserve"> Nº </w:t>
      </w:r>
      <w:r w:rsidR="00CC1ADF" w:rsidRPr="00113A5C">
        <w:rPr>
          <w:rFonts w:ascii="Gambria" w:hAnsi="Gambria" w:cs="Times New Roman"/>
          <w:b/>
          <w:bCs/>
          <w:color w:val="000000"/>
          <w:lang w:val="pt-BR"/>
        </w:rPr>
        <w:t>900</w:t>
      </w:r>
      <w:r w:rsidR="00113A5C">
        <w:rPr>
          <w:rFonts w:ascii="Gambria" w:hAnsi="Gambria" w:cs="Times New Roman"/>
          <w:b/>
          <w:bCs/>
          <w:color w:val="000000"/>
          <w:lang w:val="pt-BR"/>
        </w:rPr>
        <w:t>73</w:t>
      </w:r>
      <w:r w:rsidR="00CC1ADF" w:rsidRPr="00113A5C">
        <w:rPr>
          <w:rFonts w:ascii="Gambria" w:hAnsi="Gambria" w:cs="Times New Roman"/>
          <w:b/>
          <w:bCs/>
          <w:color w:val="000000"/>
          <w:lang w:val="pt-BR"/>
        </w:rPr>
        <w:t>/2024</w:t>
      </w:r>
    </w:p>
    <w:p w14:paraId="6781B9B6" w14:textId="77777777" w:rsidR="006D5BC7" w:rsidRPr="00113A5C" w:rsidRDefault="006D5BC7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76BE6B95" w14:textId="6E011C98" w:rsidR="006D5BC7" w:rsidRPr="00113A5C" w:rsidRDefault="00393215" w:rsidP="006D5BC7">
      <w:pPr>
        <w:pStyle w:val="ParagraphStyle"/>
        <w:jc w:val="both"/>
        <w:rPr>
          <w:rFonts w:ascii="Gambria" w:eastAsia="Calibri" w:hAnsi="Gambria"/>
          <w:b/>
          <w:bCs/>
          <w:lang w:val="pt-BR"/>
        </w:rPr>
      </w:pPr>
      <w:r w:rsidRPr="00113A5C">
        <w:rPr>
          <w:rFonts w:ascii="Gambria" w:hAnsi="Gambria" w:cs="Times New Roman"/>
          <w:b/>
          <w:bCs/>
          <w:lang w:val="pt-BR"/>
        </w:rPr>
        <w:t>Leila da Rocha</w:t>
      </w:r>
      <w:r w:rsidR="006D5BC7" w:rsidRPr="00113A5C">
        <w:rPr>
          <w:rFonts w:ascii="Gambria" w:hAnsi="Gambria" w:cs="Times New Roman"/>
        </w:rPr>
        <w:t>, Prefeit</w:t>
      </w:r>
      <w:r w:rsidRPr="00113A5C">
        <w:rPr>
          <w:rFonts w:ascii="Gambria" w:hAnsi="Gambria" w:cs="Times New Roman"/>
          <w:lang w:val="pt-BR"/>
        </w:rPr>
        <w:t>a</w:t>
      </w:r>
      <w:r w:rsidR="006D5BC7" w:rsidRPr="00113A5C">
        <w:rPr>
          <w:rFonts w:ascii="Gambria" w:hAnsi="Gambria" w:cs="Times New Roman"/>
        </w:rPr>
        <w:t xml:space="preserve"> de São Jorge D’Oeste, no uso de suas atribuições legais e em conformidade com a Lei </w:t>
      </w:r>
      <w:r w:rsidR="00113A5C">
        <w:rPr>
          <w:rFonts w:ascii="Gambria" w:hAnsi="Gambria" w:cs="Times New Roman"/>
          <w:lang w:val="pt-BR"/>
        </w:rPr>
        <w:t>14.133/2021</w:t>
      </w:r>
      <w:r w:rsidR="006D5BC7" w:rsidRPr="00113A5C">
        <w:rPr>
          <w:rFonts w:ascii="Gambria" w:hAnsi="Gambria" w:cs="Times New Roman"/>
        </w:rPr>
        <w:t xml:space="preserve">, informa aos interessados que está promovendo alteração </w:t>
      </w:r>
      <w:r w:rsidR="00734E6F" w:rsidRPr="00113A5C">
        <w:rPr>
          <w:rFonts w:ascii="Gambria" w:hAnsi="Gambria" w:cs="Times New Roman"/>
          <w:lang w:val="pt-BR"/>
        </w:rPr>
        <w:t>no</w:t>
      </w:r>
      <w:r w:rsidR="006D5BC7" w:rsidRPr="00113A5C">
        <w:rPr>
          <w:rFonts w:ascii="Gambria" w:hAnsi="Gambria" w:cs="Times New Roman"/>
          <w:b/>
          <w:bCs/>
        </w:rPr>
        <w:t xml:space="preserve"> Edital</w:t>
      </w:r>
      <w:r w:rsidR="006D5BC7" w:rsidRPr="00113A5C">
        <w:rPr>
          <w:rFonts w:ascii="Gambria" w:hAnsi="Gambria" w:cs="Times New Roman"/>
        </w:rPr>
        <w:t xml:space="preserve"> de Pregão </w:t>
      </w:r>
      <w:r w:rsidR="008E7DB3" w:rsidRPr="00113A5C">
        <w:rPr>
          <w:rFonts w:ascii="Gambria" w:hAnsi="Gambria" w:cs="Times New Roman"/>
          <w:lang w:val="pt-BR"/>
        </w:rPr>
        <w:t xml:space="preserve">Eletrônico </w:t>
      </w:r>
      <w:r w:rsidR="006D5BC7" w:rsidRPr="00113A5C">
        <w:rPr>
          <w:rFonts w:ascii="Gambria" w:hAnsi="Gambria" w:cs="Times New Roman"/>
        </w:rPr>
        <w:t xml:space="preserve">em epígrafe, cujo objeto é: </w:t>
      </w:r>
      <w:r w:rsidR="00113A5C" w:rsidRPr="00113A5C">
        <w:rPr>
          <w:rFonts w:ascii="Gambria" w:hAnsi="Gambria"/>
          <w:b/>
        </w:rPr>
        <w:t xml:space="preserve">Registro de preços, objetivando futura e/ou eventual contratação de empresa visando fornecimento de peças de reposição e serviços especializados para manutenção de câmaras de </w:t>
      </w:r>
      <w:proofErr w:type="spellStart"/>
      <w:r w:rsidR="00113A5C" w:rsidRPr="00113A5C">
        <w:rPr>
          <w:rFonts w:ascii="Gambria" w:hAnsi="Gambria"/>
          <w:b/>
        </w:rPr>
        <w:t>imunobiológicos</w:t>
      </w:r>
      <w:proofErr w:type="spellEnd"/>
      <w:r w:rsidR="00113A5C" w:rsidRPr="00113A5C">
        <w:rPr>
          <w:rFonts w:ascii="Gambria" w:hAnsi="Gambria"/>
          <w:b/>
        </w:rPr>
        <w:t>, conforme necessidade da Secretaria Municipal de Saúde de São Jorge D’Oeste-P</w:t>
      </w:r>
      <w:r w:rsidR="00072679" w:rsidRPr="00113A5C">
        <w:rPr>
          <w:rFonts w:ascii="Gambria" w:eastAsia="Calibri" w:hAnsi="Gambria"/>
          <w:b/>
          <w:bCs/>
        </w:rPr>
        <w:t>.</w:t>
      </w:r>
    </w:p>
    <w:p w14:paraId="1E0D7688" w14:textId="77777777" w:rsidR="00727154" w:rsidRPr="00113A5C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582152B" w14:textId="31E4E99C" w:rsidR="00957728" w:rsidRPr="00E02A6B" w:rsidRDefault="00CC1ADF" w:rsidP="006D5BC7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13A5C">
        <w:rPr>
          <w:rFonts w:ascii="Times New Roman" w:hAnsi="Times New Roman" w:cs="Times New Roman"/>
          <w:b/>
          <w:bCs/>
          <w:lang w:val="pt-BR"/>
        </w:rPr>
        <w:t xml:space="preserve">Onde </w:t>
      </w:r>
      <w:proofErr w:type="gramStart"/>
      <w:r w:rsidRPr="00113A5C">
        <w:rPr>
          <w:rFonts w:ascii="Times New Roman" w:hAnsi="Times New Roman" w:cs="Times New Roman"/>
          <w:b/>
          <w:bCs/>
          <w:lang w:val="pt-BR"/>
        </w:rPr>
        <w:t>Lê-se</w:t>
      </w:r>
      <w:proofErr w:type="gramEnd"/>
      <w:r w:rsidR="00B0382D" w:rsidRPr="00113A5C">
        <w:rPr>
          <w:rFonts w:ascii="Times New Roman" w:hAnsi="Times New Roman" w:cs="Times New Roman"/>
          <w:b/>
          <w:bCs/>
          <w:lang w:val="pt-BR"/>
        </w:rPr>
        <w:t xml:space="preserve">: </w:t>
      </w:r>
    </w:p>
    <w:p w14:paraId="5223DE5B" w14:textId="77777777" w:rsidR="00E02A6B" w:rsidRDefault="00E02A6B" w:rsidP="00E02A6B">
      <w:pPr>
        <w:pStyle w:val="ParagraphStyle"/>
        <w:ind w:left="720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5163495" w14:textId="6AF31A9B" w:rsidR="00E02A6B" w:rsidRPr="00113A5C" w:rsidRDefault="00E02A6B" w:rsidP="00E02A6B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tbl>
      <w:tblPr>
        <w:tblW w:w="5267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1158"/>
        <w:gridCol w:w="4517"/>
        <w:gridCol w:w="727"/>
        <w:gridCol w:w="873"/>
        <w:gridCol w:w="872"/>
        <w:gridCol w:w="1455"/>
      </w:tblGrid>
      <w:tr w:rsidR="00113A5C" w:rsidRPr="00113A5C" w14:paraId="5BD8FEE2" w14:textId="77777777" w:rsidTr="00113A5C">
        <w:tc>
          <w:tcPr>
            <w:tcW w:w="101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96B1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Lote: 1 - Lote 001</w:t>
            </w:r>
          </w:p>
        </w:tc>
      </w:tr>
      <w:tr w:rsidR="00113A5C" w:rsidRPr="00113A5C" w14:paraId="59F51EB7" w14:textId="77777777" w:rsidTr="00113A5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B7043C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Item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E2A4D5C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Código do produto/serviço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7E69AE9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Nome do produto/serviço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D1CA56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Q</w:t>
            </w:r>
            <w:r w:rsidRPr="00113A5C">
              <w:rPr>
                <w:rFonts w:ascii="Times New Roman" w:hAnsi="Times New Roman" w:cs="Times New Roman"/>
                <w:sz w:val="20"/>
                <w:szCs w:val="20"/>
              </w:rPr>
              <w:t>tde</w:t>
            </w:r>
            <w:proofErr w:type="spellEnd"/>
            <w:r w:rsidRPr="00113A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4C4272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Unidade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9DFD43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Preço máximo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09B1C1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Preço máximo total</w:t>
            </w:r>
          </w:p>
        </w:tc>
      </w:tr>
      <w:tr w:rsidR="00113A5C" w:rsidRPr="00113A5C" w14:paraId="63975581" w14:textId="77777777" w:rsidTr="00113A5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3803" w14:textId="43BBF25A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8349" w14:textId="5B91CF5A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31073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6A34" w14:textId="5C45F617" w:rsidR="00113A5C" w:rsidRPr="00113A5C" w:rsidRDefault="00113A5C" w:rsidP="00B47B6F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Porta agulha  reto médio 14 cm    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D08E8" w14:textId="018BB28B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9913" w14:textId="177786A5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UN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6437" w14:textId="2E97BC48" w:rsidR="00113A5C" w:rsidRPr="00113A5C" w:rsidRDefault="00113A5C" w:rsidP="00B47B6F">
            <w:pPr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748,00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648C" w14:textId="506903A8" w:rsidR="00113A5C" w:rsidRPr="00113A5C" w:rsidRDefault="00113A5C" w:rsidP="00B47B6F">
            <w:pPr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4.488,00</w:t>
            </w:r>
          </w:p>
        </w:tc>
      </w:tr>
    </w:tbl>
    <w:p w14:paraId="7B84EBE5" w14:textId="77777777" w:rsidR="00113A5C" w:rsidRPr="00113A5C" w:rsidRDefault="00113A5C" w:rsidP="00113A5C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5F73E0D3" w14:textId="77777777" w:rsidR="00113A5C" w:rsidRPr="00113A5C" w:rsidRDefault="00113A5C" w:rsidP="00113A5C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021149EB" w14:textId="79193160" w:rsidR="00B0382D" w:rsidRPr="00113A5C" w:rsidRDefault="00CC1ADF" w:rsidP="006D5BC7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13A5C">
        <w:rPr>
          <w:rFonts w:ascii="Times New Roman" w:hAnsi="Times New Roman" w:cs="Times New Roman"/>
          <w:b/>
          <w:bCs/>
          <w:lang w:val="pt-BR"/>
        </w:rPr>
        <w:t>Leia-se:</w:t>
      </w:r>
    </w:p>
    <w:p w14:paraId="67BE3133" w14:textId="77777777" w:rsidR="00113A5C" w:rsidRPr="00113A5C" w:rsidRDefault="00113A5C" w:rsidP="00113A5C">
      <w:pPr>
        <w:pStyle w:val="ParagraphStyle"/>
        <w:ind w:left="720"/>
        <w:jc w:val="both"/>
        <w:rPr>
          <w:rFonts w:ascii="Times New Roman" w:hAnsi="Times New Roman" w:cs="Times New Roman"/>
          <w:b/>
          <w:bCs/>
          <w:lang w:val="pt-BR"/>
        </w:rPr>
      </w:pPr>
    </w:p>
    <w:tbl>
      <w:tblPr>
        <w:tblW w:w="5267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1158"/>
        <w:gridCol w:w="4517"/>
        <w:gridCol w:w="727"/>
        <w:gridCol w:w="873"/>
        <w:gridCol w:w="872"/>
        <w:gridCol w:w="1455"/>
      </w:tblGrid>
      <w:tr w:rsidR="00113A5C" w:rsidRPr="00113A5C" w14:paraId="00FB9ECD" w14:textId="77777777" w:rsidTr="00B47B6F">
        <w:tc>
          <w:tcPr>
            <w:tcW w:w="101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E1DD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Lote: 1 - Lote 001</w:t>
            </w:r>
          </w:p>
        </w:tc>
      </w:tr>
      <w:tr w:rsidR="00113A5C" w:rsidRPr="00113A5C" w14:paraId="34E38AA1" w14:textId="77777777" w:rsidTr="00B47B6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07C4D6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Item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171F95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Código do produto/serviço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237443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Nome do produto/serviço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302614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Q</w:t>
            </w:r>
            <w:r w:rsidRPr="00113A5C">
              <w:rPr>
                <w:rFonts w:ascii="Times New Roman" w:hAnsi="Times New Roman" w:cs="Times New Roman"/>
                <w:sz w:val="20"/>
                <w:szCs w:val="20"/>
              </w:rPr>
              <w:t>tde</w:t>
            </w:r>
            <w:proofErr w:type="spellEnd"/>
            <w:r w:rsidRPr="00113A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318AEE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Unidade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ABB91C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Preço máximo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DE92956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Preço máximo total</w:t>
            </w:r>
          </w:p>
        </w:tc>
      </w:tr>
      <w:tr w:rsidR="00113A5C" w:rsidRPr="00113A5C" w14:paraId="63512C26" w14:textId="77777777" w:rsidTr="00B47B6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19C8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D895" w14:textId="70EBF1E2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1073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BE8B" w14:textId="6EFFBA69" w:rsidR="00113A5C" w:rsidRPr="00113A5C" w:rsidRDefault="00113A5C" w:rsidP="00113A5C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</w:rPr>
              <w:t xml:space="preserve">Display eletrônico compatível com câmaras conservadoras marca </w:t>
            </w:r>
            <w:proofErr w:type="spellStart"/>
            <w:r w:rsidRPr="00113A5C">
              <w:rPr>
                <w:rFonts w:ascii="Times New Roman" w:hAnsi="Times New Roman" w:cs="Times New Roman"/>
                <w:sz w:val="20"/>
                <w:szCs w:val="20"/>
              </w:rPr>
              <w:t>Indrel</w:t>
            </w:r>
            <w:proofErr w:type="spellEnd"/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AC26D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8099" w14:textId="77777777" w:rsidR="00113A5C" w:rsidRPr="00113A5C" w:rsidRDefault="00113A5C" w:rsidP="00B47B6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UN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65D8" w14:textId="77777777" w:rsidR="00113A5C" w:rsidRPr="00113A5C" w:rsidRDefault="00113A5C" w:rsidP="00B47B6F">
            <w:pPr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748,00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D77A" w14:textId="77777777" w:rsidR="00113A5C" w:rsidRPr="00113A5C" w:rsidRDefault="00113A5C" w:rsidP="00B47B6F">
            <w:pPr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113A5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4.488,00</w:t>
            </w:r>
          </w:p>
        </w:tc>
      </w:tr>
    </w:tbl>
    <w:p w14:paraId="482DFB4F" w14:textId="77777777" w:rsidR="00113A5C" w:rsidRPr="00113A5C" w:rsidRDefault="00113A5C" w:rsidP="00113A5C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56882EE1" w14:textId="77777777" w:rsidR="00CC1ADF" w:rsidRPr="00113A5C" w:rsidRDefault="00CC1ADF" w:rsidP="00CC1ADF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153E99A5" w14:textId="77777777" w:rsidR="004B2F81" w:rsidRPr="00113A5C" w:rsidRDefault="004B2F81" w:rsidP="004B2F81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58DA0D37" w14:textId="70F67CDF" w:rsidR="006D5BC7" w:rsidRPr="00113A5C" w:rsidRDefault="004B2F81" w:rsidP="006D5BC7">
      <w:pPr>
        <w:pStyle w:val="ParagraphStyle"/>
        <w:numPr>
          <w:ilvl w:val="0"/>
          <w:numId w:val="1"/>
        </w:numPr>
        <w:jc w:val="both"/>
        <w:rPr>
          <w:rFonts w:ascii="Gambria" w:hAnsi="Gambria" w:cs="Times New Roman"/>
        </w:rPr>
      </w:pPr>
      <w:r w:rsidRPr="00113A5C">
        <w:rPr>
          <w:rFonts w:ascii="Times New Roman" w:hAnsi="Times New Roman" w:cs="Times New Roman"/>
        </w:rPr>
        <w:t>Fica alterada a data e hora de abertura do certame</w:t>
      </w:r>
      <w:r w:rsidRPr="00113A5C">
        <w:rPr>
          <w:rFonts w:ascii="Gambria" w:hAnsi="Gambria"/>
        </w:rPr>
        <w:t xml:space="preserve">, que passa a ser dia </w:t>
      </w:r>
      <w:r w:rsidR="00113A5C">
        <w:rPr>
          <w:rFonts w:ascii="Gambria" w:hAnsi="Gambria"/>
          <w:lang w:val="pt-BR"/>
        </w:rPr>
        <w:t>06</w:t>
      </w:r>
      <w:r w:rsidRPr="00113A5C">
        <w:rPr>
          <w:rFonts w:ascii="Gambria" w:hAnsi="Gambria"/>
        </w:rPr>
        <w:t xml:space="preserve"> de </w:t>
      </w:r>
      <w:r w:rsidR="00113A5C">
        <w:rPr>
          <w:rFonts w:ascii="Gambria" w:hAnsi="Gambria"/>
          <w:lang w:val="pt-BR"/>
        </w:rPr>
        <w:t>dezembro</w:t>
      </w:r>
      <w:r w:rsidRPr="00113A5C">
        <w:rPr>
          <w:rFonts w:ascii="Gambria" w:hAnsi="Gambria"/>
        </w:rPr>
        <w:t xml:space="preserve"> de 202</w:t>
      </w:r>
      <w:r w:rsidR="00CC1ADF" w:rsidRPr="00113A5C">
        <w:rPr>
          <w:rFonts w:ascii="Gambria" w:hAnsi="Gambria"/>
          <w:lang w:val="pt-BR"/>
        </w:rPr>
        <w:t>4</w:t>
      </w:r>
      <w:r w:rsidRPr="00113A5C">
        <w:rPr>
          <w:rFonts w:ascii="Gambria" w:hAnsi="Gambria"/>
        </w:rPr>
        <w:t>, as 08h</w:t>
      </w:r>
      <w:r w:rsidR="00F82A47" w:rsidRPr="00113A5C">
        <w:rPr>
          <w:rFonts w:ascii="Gambria" w:hAnsi="Gambria"/>
          <w:lang w:val="pt-BR"/>
        </w:rPr>
        <w:t>00</w:t>
      </w:r>
      <w:r w:rsidR="006D5BC7" w:rsidRPr="00113A5C">
        <w:rPr>
          <w:rFonts w:ascii="Gambria" w:hAnsi="Gambria" w:cs="Times New Roman"/>
        </w:rPr>
        <w:t>.</w:t>
      </w:r>
    </w:p>
    <w:p w14:paraId="5DB2BD09" w14:textId="77777777" w:rsidR="004B2F81" w:rsidRPr="00113A5C" w:rsidRDefault="004B2F81" w:rsidP="004B2F81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4039E9A0" w14:textId="77777777" w:rsidR="006D5BC7" w:rsidRPr="00113A5C" w:rsidRDefault="006D5BC7" w:rsidP="006D5BC7">
      <w:pPr>
        <w:pStyle w:val="ParagraphStyle"/>
        <w:numPr>
          <w:ilvl w:val="0"/>
          <w:numId w:val="1"/>
        </w:numPr>
        <w:jc w:val="both"/>
        <w:rPr>
          <w:rFonts w:ascii="Gambria" w:hAnsi="Gambria" w:cs="Times New Roman"/>
        </w:rPr>
      </w:pPr>
      <w:r w:rsidRPr="00113A5C">
        <w:rPr>
          <w:rFonts w:ascii="Gambria" w:hAnsi="Gambria" w:cs="Times New Roman"/>
        </w:rPr>
        <w:t>Permanecem inalteradas as demais condições.</w:t>
      </w:r>
    </w:p>
    <w:p w14:paraId="08C46629" w14:textId="77777777" w:rsidR="006D5BC7" w:rsidRPr="00113A5C" w:rsidRDefault="006D5BC7" w:rsidP="006D5BC7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718FEDDC" w14:textId="77777777" w:rsidR="006D5BC7" w:rsidRPr="00113A5C" w:rsidRDefault="006D5BC7" w:rsidP="006D5BC7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39A50F40" w14:textId="51386115" w:rsidR="006D5BC7" w:rsidRPr="00113A5C" w:rsidRDefault="006D5BC7" w:rsidP="006D5BC7">
      <w:pPr>
        <w:pStyle w:val="ParagraphStyle"/>
        <w:spacing w:after="120"/>
        <w:ind w:left="285"/>
        <w:jc w:val="right"/>
        <w:rPr>
          <w:rFonts w:ascii="Gambria" w:hAnsi="Gambria" w:cs="Times New Roman"/>
        </w:rPr>
      </w:pPr>
      <w:r w:rsidRPr="00113A5C">
        <w:rPr>
          <w:rFonts w:ascii="Gambria" w:hAnsi="Gambria" w:cs="Times New Roman"/>
        </w:rPr>
        <w:t xml:space="preserve">São Jorge D’Oeste, </w:t>
      </w:r>
      <w:r w:rsidR="00113A5C">
        <w:rPr>
          <w:rFonts w:ascii="Gambria" w:hAnsi="Gambria" w:cs="Times New Roman"/>
          <w:lang w:val="pt-BR"/>
        </w:rPr>
        <w:t>19</w:t>
      </w:r>
      <w:r w:rsidRPr="00113A5C">
        <w:rPr>
          <w:rFonts w:ascii="Gambria" w:hAnsi="Gambria" w:cs="Times New Roman"/>
        </w:rPr>
        <w:t xml:space="preserve"> de </w:t>
      </w:r>
      <w:r w:rsidR="00113A5C">
        <w:rPr>
          <w:rFonts w:ascii="Gambria" w:hAnsi="Gambria" w:cs="Times New Roman"/>
          <w:lang w:val="pt-BR"/>
        </w:rPr>
        <w:t>novembr</w:t>
      </w:r>
      <w:r w:rsidR="002F08FF">
        <w:rPr>
          <w:rFonts w:ascii="Gambria" w:hAnsi="Gambria" w:cs="Times New Roman"/>
          <w:lang w:val="pt-BR"/>
        </w:rPr>
        <w:t>o</w:t>
      </w:r>
      <w:r w:rsidRPr="00113A5C">
        <w:rPr>
          <w:rFonts w:ascii="Gambria" w:hAnsi="Gambria" w:cs="Times New Roman"/>
        </w:rPr>
        <w:t xml:space="preserve"> de 20</w:t>
      </w:r>
      <w:r w:rsidR="009A762B" w:rsidRPr="00113A5C">
        <w:rPr>
          <w:rFonts w:ascii="Gambria" w:hAnsi="Gambria" w:cs="Times New Roman"/>
          <w:lang w:val="pt-BR"/>
        </w:rPr>
        <w:t>2</w:t>
      </w:r>
      <w:r w:rsidR="00CC1ADF" w:rsidRPr="00113A5C">
        <w:rPr>
          <w:rFonts w:ascii="Gambria" w:hAnsi="Gambria" w:cs="Times New Roman"/>
          <w:lang w:val="pt-BR"/>
        </w:rPr>
        <w:t>4</w:t>
      </w:r>
      <w:r w:rsidRPr="00113A5C">
        <w:rPr>
          <w:rFonts w:ascii="Gambria" w:hAnsi="Gambria" w:cs="Times New Roman"/>
        </w:rPr>
        <w:t>.</w:t>
      </w:r>
    </w:p>
    <w:p w14:paraId="0C46EDAF" w14:textId="77777777" w:rsidR="006D5BC7" w:rsidRPr="00113A5C" w:rsidRDefault="006D5BC7" w:rsidP="006D5BC7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1819077A" w14:textId="77777777" w:rsidR="006D5BC7" w:rsidRPr="00113A5C" w:rsidRDefault="006D5BC7" w:rsidP="006D5BC7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13408FF1" w14:textId="523C5084" w:rsidR="006D5BC7" w:rsidRPr="00113A5C" w:rsidRDefault="009A762B" w:rsidP="006D5BC7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  <w:r w:rsidRPr="00113A5C">
        <w:rPr>
          <w:rFonts w:ascii="Gambria" w:hAnsi="Gambria" w:cs="Times New Roman"/>
          <w:b/>
          <w:bCs/>
          <w:lang w:val="pt-BR"/>
        </w:rPr>
        <w:t>Leila da Rocha</w:t>
      </w:r>
    </w:p>
    <w:p w14:paraId="2EDEC201" w14:textId="195607E4" w:rsidR="006D5BC7" w:rsidRPr="00113A5C" w:rsidRDefault="006D5BC7" w:rsidP="006D5BC7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  <w:r w:rsidRPr="00113A5C">
        <w:rPr>
          <w:rFonts w:ascii="Gambria" w:hAnsi="Gambria" w:cs="Times New Roman"/>
          <w:b/>
          <w:bCs/>
        </w:rPr>
        <w:t>Prefeit</w:t>
      </w:r>
      <w:r w:rsidR="009A762B" w:rsidRPr="00113A5C">
        <w:rPr>
          <w:rFonts w:ascii="Gambria" w:hAnsi="Gambria" w:cs="Times New Roman"/>
          <w:b/>
          <w:bCs/>
          <w:lang w:val="pt-BR"/>
        </w:rPr>
        <w:t>a</w:t>
      </w:r>
    </w:p>
    <w:p w14:paraId="3A858503" w14:textId="77777777" w:rsidR="006D5BC7" w:rsidRPr="00113A5C" w:rsidRDefault="006D5BC7" w:rsidP="006D5BC7">
      <w:pPr>
        <w:pStyle w:val="ParagraphStyle"/>
        <w:rPr>
          <w:rFonts w:ascii="Cambria" w:hAnsi="Cambria" w:cs="MS Sans Serif"/>
        </w:rPr>
      </w:pPr>
      <w:bookmarkStart w:id="0" w:name="_GoBack"/>
      <w:bookmarkEnd w:id="0"/>
    </w:p>
    <w:p w14:paraId="2F4C98D6" w14:textId="77777777" w:rsidR="006D5BC7" w:rsidRPr="00113A5C" w:rsidRDefault="006D5BC7" w:rsidP="006D5BC7">
      <w:pPr>
        <w:pStyle w:val="ParagraphStyle"/>
        <w:rPr>
          <w:rFonts w:ascii="Cambria" w:hAnsi="Cambria" w:cs="MS Sans Serif"/>
        </w:rPr>
      </w:pPr>
    </w:p>
    <w:p w14:paraId="28900DEE" w14:textId="77777777" w:rsidR="00614137" w:rsidRPr="00113A5C" w:rsidRDefault="00614137">
      <w:pPr>
        <w:rPr>
          <w:rFonts w:ascii="Cambria" w:hAnsi="Cambria"/>
          <w:sz w:val="24"/>
          <w:szCs w:val="24"/>
        </w:rPr>
      </w:pPr>
    </w:p>
    <w:p w14:paraId="1AD1CC7D" w14:textId="77777777" w:rsidR="00113A5C" w:rsidRPr="00113A5C" w:rsidRDefault="00113A5C">
      <w:pPr>
        <w:rPr>
          <w:rFonts w:ascii="Cambria" w:hAnsi="Cambria"/>
          <w:sz w:val="24"/>
          <w:szCs w:val="24"/>
        </w:rPr>
      </w:pPr>
    </w:p>
    <w:sectPr w:rsidR="00113A5C" w:rsidRPr="00113A5C" w:rsidSect="000101AC">
      <w:pgSz w:w="11906" w:h="16838"/>
      <w:pgMar w:top="283" w:right="1134" w:bottom="283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mb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506ED"/>
    <w:rsid w:val="00072679"/>
    <w:rsid w:val="000C5B47"/>
    <w:rsid w:val="00113A5C"/>
    <w:rsid w:val="0018778B"/>
    <w:rsid w:val="001B13AD"/>
    <w:rsid w:val="00206B2D"/>
    <w:rsid w:val="002216D6"/>
    <w:rsid w:val="002F08FF"/>
    <w:rsid w:val="00393215"/>
    <w:rsid w:val="00394585"/>
    <w:rsid w:val="00412B45"/>
    <w:rsid w:val="00414623"/>
    <w:rsid w:val="004B2F81"/>
    <w:rsid w:val="004C3C4C"/>
    <w:rsid w:val="00614137"/>
    <w:rsid w:val="006D5BC7"/>
    <w:rsid w:val="00727154"/>
    <w:rsid w:val="0073394D"/>
    <w:rsid w:val="00734E6F"/>
    <w:rsid w:val="00760C8E"/>
    <w:rsid w:val="00841B20"/>
    <w:rsid w:val="008D2C01"/>
    <w:rsid w:val="008E7DB3"/>
    <w:rsid w:val="008F5332"/>
    <w:rsid w:val="00936CF8"/>
    <w:rsid w:val="00957728"/>
    <w:rsid w:val="009A762B"/>
    <w:rsid w:val="00A4445A"/>
    <w:rsid w:val="00A574A5"/>
    <w:rsid w:val="00B0382D"/>
    <w:rsid w:val="00B04B38"/>
    <w:rsid w:val="00B22E86"/>
    <w:rsid w:val="00B35493"/>
    <w:rsid w:val="00B8657A"/>
    <w:rsid w:val="00C064B6"/>
    <w:rsid w:val="00C342A4"/>
    <w:rsid w:val="00CC1ADF"/>
    <w:rsid w:val="00D00D07"/>
    <w:rsid w:val="00D50B38"/>
    <w:rsid w:val="00D6022E"/>
    <w:rsid w:val="00D7330F"/>
    <w:rsid w:val="00DB767C"/>
    <w:rsid w:val="00E02A6B"/>
    <w:rsid w:val="00F82A47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uiPriority w:val="34"/>
    <w:qFormat/>
    <w:rsid w:val="004B2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uiPriority w:val="34"/>
    <w:qFormat/>
    <w:rsid w:val="004B2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6E80-5B66-4CB1-8029-7C781597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8</cp:revision>
  <cp:lastPrinted>2024-11-19T19:40:00Z</cp:lastPrinted>
  <dcterms:created xsi:type="dcterms:W3CDTF">2024-11-19T19:30:00Z</dcterms:created>
  <dcterms:modified xsi:type="dcterms:W3CDTF">2024-11-21T10:59:00Z</dcterms:modified>
</cp:coreProperties>
</file>