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0"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CellMar>
          <w:left w:w="70" w:type="dxa"/>
          <w:right w:w="70" w:type="dxa"/>
        </w:tblCellMar>
        <w:tblLook w:val="0000" w:firstRow="0" w:lastRow="0" w:firstColumn="0" w:lastColumn="0" w:noHBand="0" w:noVBand="0"/>
      </w:tblPr>
      <w:tblGrid>
        <w:gridCol w:w="10121"/>
      </w:tblGrid>
      <w:tr w:rsidR="004B68D7" w:rsidRPr="008B3EA6" w14:paraId="1866F135" w14:textId="77777777" w:rsidTr="001A712C">
        <w:trPr>
          <w:trHeight w:val="1445"/>
        </w:trPr>
        <w:tc>
          <w:tcPr>
            <w:tcW w:w="10121" w:type="dxa"/>
            <w:shd w:val="clear" w:color="auto" w:fill="F2F2F2" w:themeFill="background1" w:themeFillShade="F2"/>
          </w:tcPr>
          <w:p w14:paraId="459A967C" w14:textId="170D65FC" w:rsidR="004B68D7" w:rsidRPr="00A94F0B" w:rsidRDefault="004B68D7" w:rsidP="00923BA2">
            <w:pPr>
              <w:spacing w:line="276" w:lineRule="auto"/>
              <w:ind w:left="284" w:right="284"/>
              <w:jc w:val="center"/>
              <w:rPr>
                <w:rFonts w:ascii="Arial" w:hAnsi="Arial" w:cs="Arial"/>
                <w:b/>
                <w:sz w:val="28"/>
                <w:szCs w:val="28"/>
              </w:rPr>
            </w:pPr>
            <w:r w:rsidRPr="00A94F0B">
              <w:rPr>
                <w:rFonts w:ascii="Arial" w:hAnsi="Arial" w:cs="Arial"/>
                <w:b/>
                <w:sz w:val="28"/>
                <w:szCs w:val="28"/>
              </w:rPr>
              <w:t xml:space="preserve">EDITAL </w:t>
            </w:r>
            <w:r w:rsidR="00724F2B" w:rsidRPr="00A94F0B">
              <w:rPr>
                <w:rFonts w:ascii="Arial" w:hAnsi="Arial" w:cs="Arial"/>
                <w:b/>
                <w:sz w:val="28"/>
                <w:szCs w:val="28"/>
              </w:rPr>
              <w:t>00</w:t>
            </w:r>
            <w:r w:rsidR="000F63DC">
              <w:rPr>
                <w:rFonts w:ascii="Arial" w:hAnsi="Arial" w:cs="Arial"/>
                <w:b/>
                <w:sz w:val="28"/>
                <w:szCs w:val="28"/>
              </w:rPr>
              <w:t>5</w:t>
            </w:r>
            <w:r w:rsidRPr="00A94F0B">
              <w:rPr>
                <w:rFonts w:ascii="Arial" w:hAnsi="Arial" w:cs="Arial"/>
                <w:b/>
                <w:sz w:val="28"/>
                <w:szCs w:val="28"/>
              </w:rPr>
              <w:t>/2021</w:t>
            </w:r>
          </w:p>
          <w:p w14:paraId="568BF5BA" w14:textId="77777777" w:rsidR="004B68D7" w:rsidRPr="008B3EA6" w:rsidRDefault="004B68D7" w:rsidP="00923BA2">
            <w:pPr>
              <w:spacing w:line="276" w:lineRule="auto"/>
              <w:ind w:left="284" w:right="284"/>
              <w:jc w:val="center"/>
              <w:rPr>
                <w:rFonts w:ascii="Arial" w:hAnsi="Arial" w:cs="Arial"/>
                <w:b/>
                <w:sz w:val="28"/>
                <w:szCs w:val="28"/>
              </w:rPr>
            </w:pPr>
            <w:r w:rsidRPr="008B3EA6">
              <w:rPr>
                <w:rFonts w:ascii="Arial" w:hAnsi="Arial" w:cs="Arial"/>
                <w:b/>
                <w:sz w:val="28"/>
                <w:szCs w:val="28"/>
              </w:rPr>
              <w:t xml:space="preserve">PSS Estagiários </w:t>
            </w:r>
          </w:p>
          <w:p w14:paraId="525EC2E0" w14:textId="77777777" w:rsidR="004B68D7" w:rsidRPr="008B3EA6" w:rsidRDefault="005C4E97" w:rsidP="005C4E97">
            <w:pPr>
              <w:spacing w:line="300" w:lineRule="atLeast"/>
              <w:ind w:left="214" w:right="276"/>
              <w:jc w:val="center"/>
              <w:rPr>
                <w:rFonts w:ascii="Arial" w:hAnsi="Arial" w:cs="Arial"/>
                <w:b/>
              </w:rPr>
            </w:pPr>
            <w:r w:rsidRPr="008B3EA6">
              <w:rPr>
                <w:rFonts w:ascii="Arial" w:hAnsi="Arial" w:cs="Arial"/>
              </w:rPr>
              <w:t>PROCESSO SELETIVO SIMPLIFICADO PARA DESENVOLVIMENTO DE ESTÁGIO REMUNERADO E NÃO OBRIGATÓRIO JUNTO AO MUNICÍPIO DE SÃO JORGE D’OESTE, PR</w:t>
            </w:r>
          </w:p>
        </w:tc>
      </w:tr>
    </w:tbl>
    <w:p w14:paraId="40402BF6" w14:textId="77777777" w:rsidR="00F35B42" w:rsidRPr="008B3EA6" w:rsidRDefault="00F35B42" w:rsidP="002161B6">
      <w:pPr>
        <w:spacing w:line="300" w:lineRule="atLeast"/>
        <w:jc w:val="both"/>
        <w:rPr>
          <w:rFonts w:ascii="Arial" w:hAnsi="Arial" w:cs="Arial"/>
        </w:rPr>
      </w:pPr>
    </w:p>
    <w:p w14:paraId="78E34E8F" w14:textId="52A22093" w:rsidR="005456FD" w:rsidRPr="008B3EA6" w:rsidRDefault="008C4069" w:rsidP="002161B6">
      <w:pPr>
        <w:spacing w:line="300" w:lineRule="atLeast"/>
        <w:jc w:val="both"/>
        <w:rPr>
          <w:rFonts w:ascii="Arial" w:hAnsi="Arial" w:cs="Arial"/>
        </w:rPr>
      </w:pPr>
      <w:r w:rsidRPr="008B3EA6">
        <w:rPr>
          <w:rFonts w:ascii="Arial" w:hAnsi="Arial" w:cs="Arial"/>
        </w:rPr>
        <w:t xml:space="preserve">O </w:t>
      </w:r>
      <w:r w:rsidRPr="008B3EA6">
        <w:rPr>
          <w:rFonts w:ascii="Arial" w:hAnsi="Arial" w:cs="Arial"/>
          <w:b/>
        </w:rPr>
        <w:t xml:space="preserve">MUNICÍPIO DE </w:t>
      </w:r>
      <w:r w:rsidR="00C779C7" w:rsidRPr="008B3EA6">
        <w:rPr>
          <w:rFonts w:ascii="Arial" w:hAnsi="Arial" w:cs="Arial"/>
          <w:b/>
        </w:rPr>
        <w:t>SÃO JORGE D’OESTE</w:t>
      </w:r>
      <w:r w:rsidR="005456FD" w:rsidRPr="008B3EA6">
        <w:rPr>
          <w:rFonts w:ascii="Arial" w:hAnsi="Arial" w:cs="Arial"/>
          <w:b/>
        </w:rPr>
        <w:t>, PR</w:t>
      </w:r>
      <w:r w:rsidR="005456FD" w:rsidRPr="008B3EA6">
        <w:rPr>
          <w:rFonts w:ascii="Arial" w:hAnsi="Arial" w:cs="Arial"/>
        </w:rPr>
        <w:t>,</w:t>
      </w:r>
      <w:r w:rsidR="00BD7763" w:rsidRPr="008B3EA6">
        <w:rPr>
          <w:rFonts w:ascii="Arial" w:hAnsi="Arial" w:cs="Arial"/>
        </w:rPr>
        <w:t xml:space="preserve"> </w:t>
      </w:r>
      <w:r w:rsidR="005456FD" w:rsidRPr="008B3EA6">
        <w:rPr>
          <w:rFonts w:ascii="Arial" w:hAnsi="Arial" w:cs="Arial"/>
        </w:rPr>
        <w:t xml:space="preserve">torna pública a realização do Processo Seletivo </w:t>
      </w:r>
      <w:r w:rsidR="005C4E97" w:rsidRPr="008B3EA6">
        <w:rPr>
          <w:rFonts w:ascii="Arial" w:hAnsi="Arial" w:cs="Arial"/>
        </w:rPr>
        <w:t xml:space="preserve">Simplificado </w:t>
      </w:r>
      <w:r w:rsidR="005456FD" w:rsidRPr="008B3EA6">
        <w:rPr>
          <w:rFonts w:ascii="Arial" w:hAnsi="Arial" w:cs="Arial"/>
        </w:rPr>
        <w:t xml:space="preserve">para abertura de </w:t>
      </w:r>
      <w:r w:rsidR="001A1B11" w:rsidRPr="008B3EA6">
        <w:rPr>
          <w:rFonts w:ascii="Arial" w:hAnsi="Arial" w:cs="Arial"/>
          <w:b/>
          <w:bCs/>
        </w:rPr>
        <w:t>09</w:t>
      </w:r>
      <w:r w:rsidR="00EA71CC" w:rsidRPr="008B3EA6">
        <w:rPr>
          <w:rFonts w:ascii="Arial" w:hAnsi="Arial" w:cs="Arial"/>
          <w:b/>
          <w:bCs/>
        </w:rPr>
        <w:t xml:space="preserve"> (</w:t>
      </w:r>
      <w:r w:rsidR="001A1B11" w:rsidRPr="008B3EA6">
        <w:rPr>
          <w:rFonts w:ascii="Arial" w:hAnsi="Arial" w:cs="Arial"/>
          <w:b/>
          <w:bCs/>
        </w:rPr>
        <w:t>nove</w:t>
      </w:r>
      <w:r w:rsidR="00EA71CC" w:rsidRPr="008B3EA6">
        <w:rPr>
          <w:rFonts w:ascii="Arial" w:hAnsi="Arial" w:cs="Arial"/>
          <w:b/>
          <w:bCs/>
        </w:rPr>
        <w:t xml:space="preserve">) </w:t>
      </w:r>
      <w:r w:rsidR="005456FD" w:rsidRPr="008B3EA6">
        <w:rPr>
          <w:rFonts w:ascii="Arial" w:hAnsi="Arial" w:cs="Arial"/>
          <w:b/>
          <w:bCs/>
        </w:rPr>
        <w:t>vagas</w:t>
      </w:r>
      <w:r w:rsidR="005456FD" w:rsidRPr="008B3EA6">
        <w:rPr>
          <w:rFonts w:ascii="Arial" w:hAnsi="Arial" w:cs="Arial"/>
        </w:rPr>
        <w:t xml:space="preserve"> e formação de cadastro de reserva para estágio remunerado </w:t>
      </w:r>
      <w:r w:rsidR="005C4E97" w:rsidRPr="008B3EA6">
        <w:rPr>
          <w:rFonts w:ascii="Arial" w:hAnsi="Arial" w:cs="Arial"/>
        </w:rPr>
        <w:t xml:space="preserve">a ser ofertado a estudantes </w:t>
      </w:r>
      <w:r w:rsidR="005456FD" w:rsidRPr="008B3EA6">
        <w:rPr>
          <w:rFonts w:ascii="Arial" w:hAnsi="Arial" w:cs="Arial"/>
        </w:rPr>
        <w:t xml:space="preserve">de </w:t>
      </w:r>
      <w:r w:rsidR="005456FD" w:rsidRPr="008B3EA6">
        <w:rPr>
          <w:rFonts w:ascii="Arial" w:hAnsi="Arial" w:cs="Arial"/>
          <w:w w:val="110"/>
        </w:rPr>
        <w:t>ensino</w:t>
      </w:r>
      <w:r w:rsidR="00966BA5" w:rsidRPr="008B3EA6">
        <w:rPr>
          <w:rFonts w:ascii="Arial" w:hAnsi="Arial" w:cs="Arial"/>
        </w:rPr>
        <w:t xml:space="preserve"> médio</w:t>
      </w:r>
      <w:r w:rsidR="00EA71CC" w:rsidRPr="008B3EA6">
        <w:rPr>
          <w:rFonts w:ascii="Arial" w:hAnsi="Arial" w:cs="Arial"/>
        </w:rPr>
        <w:t xml:space="preserve"> profissionalizante</w:t>
      </w:r>
      <w:r w:rsidR="00966BA5" w:rsidRPr="008B3EA6">
        <w:rPr>
          <w:rFonts w:ascii="Arial" w:hAnsi="Arial" w:cs="Arial"/>
        </w:rPr>
        <w:t xml:space="preserve">, </w:t>
      </w:r>
      <w:r w:rsidR="00EA71CC" w:rsidRPr="008B3EA6">
        <w:rPr>
          <w:rFonts w:ascii="Arial" w:hAnsi="Arial" w:cs="Arial"/>
        </w:rPr>
        <w:t xml:space="preserve">ensino </w:t>
      </w:r>
      <w:r w:rsidR="00966BA5" w:rsidRPr="008B3EA6">
        <w:rPr>
          <w:rFonts w:ascii="Arial" w:hAnsi="Arial" w:cs="Arial"/>
        </w:rPr>
        <w:t>superior e de pós-graduação</w:t>
      </w:r>
      <w:r w:rsidR="005456FD" w:rsidRPr="008B3EA6">
        <w:rPr>
          <w:rFonts w:ascii="Arial" w:hAnsi="Arial" w:cs="Arial"/>
        </w:rPr>
        <w:t>,</w:t>
      </w:r>
      <w:r w:rsidR="001A1B11" w:rsidRPr="008B3EA6">
        <w:rPr>
          <w:rFonts w:ascii="Arial" w:hAnsi="Arial" w:cs="Arial"/>
        </w:rPr>
        <w:t>na área da educação</w:t>
      </w:r>
      <w:r w:rsidR="007A17EE" w:rsidRPr="008B3EA6">
        <w:rPr>
          <w:rFonts w:ascii="Arial" w:hAnsi="Arial" w:cs="Arial"/>
        </w:rPr>
        <w:t>,</w:t>
      </w:r>
      <w:r w:rsidR="005456FD" w:rsidRPr="008B3EA6">
        <w:rPr>
          <w:rFonts w:ascii="Arial" w:hAnsi="Arial" w:cs="Arial"/>
        </w:rPr>
        <w:t xml:space="preserve"> para atuarem junto </w:t>
      </w:r>
      <w:r w:rsidR="005C4E97" w:rsidRPr="008B3EA6">
        <w:rPr>
          <w:rFonts w:ascii="Arial" w:hAnsi="Arial" w:cs="Arial"/>
        </w:rPr>
        <w:t>a Secretaria</w:t>
      </w:r>
      <w:r w:rsidR="001A1B11" w:rsidRPr="008B3EA6">
        <w:rPr>
          <w:rFonts w:ascii="Arial" w:hAnsi="Arial" w:cs="Arial"/>
        </w:rPr>
        <w:t xml:space="preserve"> Municipal de Educação, Cultura e Esportes </w:t>
      </w:r>
      <w:r w:rsidR="005C4E97" w:rsidRPr="008B3EA6">
        <w:rPr>
          <w:rFonts w:ascii="Arial" w:hAnsi="Arial" w:cs="Arial"/>
        </w:rPr>
        <w:t xml:space="preserve"> </w:t>
      </w:r>
      <w:r w:rsidR="005456FD" w:rsidRPr="008B3EA6">
        <w:rPr>
          <w:rFonts w:ascii="Arial" w:hAnsi="Arial" w:cs="Arial"/>
        </w:rPr>
        <w:t>de</w:t>
      </w:r>
      <w:r w:rsidR="005158B7" w:rsidRPr="008B3EA6">
        <w:rPr>
          <w:rFonts w:ascii="Arial" w:hAnsi="Arial" w:cs="Arial"/>
        </w:rPr>
        <w:t xml:space="preserve"> </w:t>
      </w:r>
      <w:r w:rsidR="00966BA5" w:rsidRPr="008B3EA6">
        <w:rPr>
          <w:rFonts w:ascii="Arial" w:hAnsi="Arial" w:cs="Arial"/>
        </w:rPr>
        <w:t xml:space="preserve">São Jorge </w:t>
      </w:r>
      <w:r w:rsidR="005C4E97" w:rsidRPr="008B3EA6">
        <w:rPr>
          <w:rFonts w:ascii="Arial" w:hAnsi="Arial" w:cs="Arial"/>
        </w:rPr>
        <w:t>D’</w:t>
      </w:r>
      <w:r w:rsidR="00966BA5" w:rsidRPr="008B3EA6">
        <w:rPr>
          <w:rFonts w:ascii="Arial" w:hAnsi="Arial" w:cs="Arial"/>
        </w:rPr>
        <w:t>Oeste</w:t>
      </w:r>
      <w:r w:rsidR="005456FD" w:rsidRPr="008B3EA6">
        <w:rPr>
          <w:rFonts w:ascii="Arial" w:hAnsi="Arial" w:cs="Arial"/>
        </w:rPr>
        <w:t xml:space="preserve">, </w:t>
      </w:r>
      <w:r w:rsidR="005C4E97" w:rsidRPr="008B3EA6">
        <w:rPr>
          <w:rFonts w:ascii="Arial" w:hAnsi="Arial" w:cs="Arial"/>
        </w:rPr>
        <w:t>Estado do Paraná</w:t>
      </w:r>
      <w:r w:rsidR="005456FD" w:rsidRPr="008B3EA6">
        <w:rPr>
          <w:rFonts w:ascii="Arial" w:hAnsi="Arial" w:cs="Arial"/>
        </w:rPr>
        <w:t>.</w:t>
      </w:r>
    </w:p>
    <w:p w14:paraId="4349CE1E" w14:textId="77777777" w:rsidR="003605BF" w:rsidRPr="008B3EA6" w:rsidRDefault="005456FD" w:rsidP="002161B6">
      <w:pPr>
        <w:spacing w:line="300" w:lineRule="atLeast"/>
        <w:jc w:val="both"/>
        <w:rPr>
          <w:rFonts w:ascii="Arial" w:hAnsi="Arial" w:cs="Arial"/>
          <w:b/>
        </w:rPr>
      </w:pPr>
      <w:r w:rsidRPr="008B3EA6">
        <w:rPr>
          <w:rFonts w:ascii="Arial" w:hAnsi="Arial" w:cs="Arial"/>
          <w:b/>
        </w:rPr>
        <w:t xml:space="preserve">1. </w:t>
      </w:r>
      <w:r w:rsidR="008C4069" w:rsidRPr="008B3EA6">
        <w:rPr>
          <w:rFonts w:ascii="Arial" w:hAnsi="Arial" w:cs="Arial"/>
          <w:b/>
        </w:rPr>
        <w:t>DAS DISPOSIÇÕES PRELIMINARES</w:t>
      </w:r>
    </w:p>
    <w:p w14:paraId="01752CA5" w14:textId="2EA4BF54" w:rsidR="005456FD" w:rsidRPr="008B3EA6" w:rsidRDefault="003605BF" w:rsidP="005456FD">
      <w:pPr>
        <w:spacing w:line="300" w:lineRule="atLeast"/>
        <w:jc w:val="both"/>
        <w:rPr>
          <w:rFonts w:ascii="Arial" w:hAnsi="Arial" w:cs="Arial"/>
        </w:rPr>
      </w:pPr>
      <w:r w:rsidRPr="008B3EA6">
        <w:rPr>
          <w:rFonts w:ascii="Arial" w:hAnsi="Arial" w:cs="Arial"/>
        </w:rPr>
        <w:t xml:space="preserve">1.1. </w:t>
      </w:r>
      <w:r w:rsidR="008C4069" w:rsidRPr="008B3EA6">
        <w:rPr>
          <w:rFonts w:ascii="Arial" w:hAnsi="Arial" w:cs="Arial"/>
        </w:rPr>
        <w:t>O presente Processo Seletivo Simplifica</w:t>
      </w:r>
      <w:r w:rsidR="008F7BEE" w:rsidRPr="008B3EA6">
        <w:rPr>
          <w:rFonts w:ascii="Arial" w:hAnsi="Arial" w:cs="Arial"/>
        </w:rPr>
        <w:t>do é regido por este Edital e pelas</w:t>
      </w:r>
      <w:r w:rsidR="008C4069" w:rsidRPr="008B3EA6">
        <w:rPr>
          <w:rFonts w:ascii="Arial" w:hAnsi="Arial" w:cs="Arial"/>
        </w:rPr>
        <w:t xml:space="preserve"> leis que se referem ao presente certame, o qual será promovido pela Prefeitura Municipal de </w:t>
      </w:r>
      <w:r w:rsidR="00966BA5" w:rsidRPr="008B3EA6">
        <w:rPr>
          <w:rFonts w:ascii="Arial" w:hAnsi="Arial" w:cs="Arial"/>
        </w:rPr>
        <w:t>São Jorge d’Oeste</w:t>
      </w:r>
      <w:r w:rsidR="00B72A2D" w:rsidRPr="008B3EA6">
        <w:rPr>
          <w:rFonts w:ascii="Arial" w:hAnsi="Arial" w:cs="Arial"/>
        </w:rPr>
        <w:t xml:space="preserve">, PR, </w:t>
      </w:r>
      <w:r w:rsidR="001A1B11" w:rsidRPr="008B3EA6">
        <w:rPr>
          <w:rFonts w:ascii="Arial" w:hAnsi="Arial" w:cs="Arial"/>
        </w:rPr>
        <w:t xml:space="preserve">sendo a mesma a </w:t>
      </w:r>
      <w:r w:rsidR="005456FD" w:rsidRPr="008B3EA6">
        <w:rPr>
          <w:rFonts w:ascii="Arial" w:hAnsi="Arial" w:cs="Arial"/>
        </w:rPr>
        <w:t xml:space="preserve"> responsável pelos procedimentos necessários</w:t>
      </w:r>
      <w:r w:rsidR="00E265C6" w:rsidRPr="008B3EA6">
        <w:rPr>
          <w:rFonts w:ascii="Arial" w:hAnsi="Arial" w:cs="Arial"/>
        </w:rPr>
        <w:t xml:space="preserve"> para a realizaç</w:t>
      </w:r>
      <w:r w:rsidR="00EA71CC" w:rsidRPr="008B3EA6">
        <w:rPr>
          <w:rFonts w:ascii="Arial" w:hAnsi="Arial" w:cs="Arial"/>
        </w:rPr>
        <w:t>ão do presente certame,</w:t>
      </w:r>
      <w:r w:rsidR="00E265C6" w:rsidRPr="008B3EA6">
        <w:rPr>
          <w:rFonts w:ascii="Arial" w:hAnsi="Arial" w:cs="Arial"/>
        </w:rPr>
        <w:t xml:space="preserve"> </w:t>
      </w:r>
      <w:r w:rsidR="005456FD" w:rsidRPr="008B3EA6">
        <w:rPr>
          <w:rFonts w:ascii="Arial" w:hAnsi="Arial" w:cs="Arial"/>
        </w:rPr>
        <w:t xml:space="preserve">na forma da Lei Federal nº 11.788/2008 e </w:t>
      </w:r>
      <w:r w:rsidR="00966BA5" w:rsidRPr="008B3EA6">
        <w:rPr>
          <w:rFonts w:ascii="Arial" w:hAnsi="Arial" w:cs="Arial"/>
        </w:rPr>
        <w:t>Lei Municipal n° 807/2017.</w:t>
      </w:r>
    </w:p>
    <w:p w14:paraId="073E5DF5" w14:textId="77777777" w:rsidR="00F35B42" w:rsidRPr="008B3EA6" w:rsidRDefault="003605BF" w:rsidP="002161B6">
      <w:pPr>
        <w:spacing w:line="300" w:lineRule="atLeast"/>
        <w:jc w:val="both"/>
        <w:rPr>
          <w:rFonts w:ascii="Arial" w:hAnsi="Arial" w:cs="Arial"/>
        </w:rPr>
      </w:pPr>
      <w:r w:rsidRPr="008B3EA6">
        <w:rPr>
          <w:rFonts w:ascii="Arial" w:hAnsi="Arial" w:cs="Arial"/>
        </w:rPr>
        <w:t xml:space="preserve">1.2. </w:t>
      </w:r>
      <w:r w:rsidR="008C4069" w:rsidRPr="008B3EA6">
        <w:rPr>
          <w:rFonts w:ascii="Arial" w:hAnsi="Arial" w:cs="Arial"/>
        </w:rPr>
        <w:t xml:space="preserve">O Processo Seletivo Simplificado destina-se ao eventual preenchimento das vagas a fim de atender às demandas da Prefeitura Municipal de </w:t>
      </w:r>
      <w:r w:rsidR="00966BA5" w:rsidRPr="008B3EA6">
        <w:rPr>
          <w:rFonts w:ascii="Arial" w:hAnsi="Arial" w:cs="Arial"/>
        </w:rPr>
        <w:t>São Jorge d’Oeste</w:t>
      </w:r>
      <w:r w:rsidR="008C4069" w:rsidRPr="008B3EA6">
        <w:rPr>
          <w:rFonts w:ascii="Arial" w:hAnsi="Arial" w:cs="Arial"/>
        </w:rPr>
        <w:t xml:space="preserve">, </w:t>
      </w:r>
      <w:r w:rsidR="008F7BEE" w:rsidRPr="008B3EA6">
        <w:rPr>
          <w:rFonts w:ascii="Arial" w:hAnsi="Arial" w:cs="Arial"/>
        </w:rPr>
        <w:t xml:space="preserve">PR, </w:t>
      </w:r>
      <w:r w:rsidR="008C4069" w:rsidRPr="008B3EA6">
        <w:rPr>
          <w:rFonts w:ascii="Arial" w:hAnsi="Arial" w:cs="Arial"/>
        </w:rPr>
        <w:t xml:space="preserve">em conformidade a Lei Federal nº 11.788/2008 e Lei Municipal n° </w:t>
      </w:r>
      <w:r w:rsidR="00966BA5" w:rsidRPr="008B3EA6">
        <w:rPr>
          <w:rFonts w:ascii="Arial" w:hAnsi="Arial" w:cs="Arial"/>
        </w:rPr>
        <w:t>807/2017</w:t>
      </w:r>
      <w:r w:rsidR="008F7BEE" w:rsidRPr="008B3EA6">
        <w:rPr>
          <w:rFonts w:ascii="Arial" w:hAnsi="Arial" w:cs="Arial"/>
        </w:rPr>
        <w:t>, c</w:t>
      </w:r>
      <w:r w:rsidR="008C4069" w:rsidRPr="008B3EA6">
        <w:rPr>
          <w:rFonts w:ascii="Arial" w:hAnsi="Arial" w:cs="Arial"/>
        </w:rPr>
        <w:t xml:space="preserve">onforme </w:t>
      </w:r>
      <w:r w:rsidR="003C64D2" w:rsidRPr="008B3EA6">
        <w:rPr>
          <w:rFonts w:ascii="Arial" w:hAnsi="Arial" w:cs="Arial"/>
        </w:rPr>
        <w:t>Item 2.3</w:t>
      </w:r>
      <w:r w:rsidR="00B72A2D" w:rsidRPr="008B3EA6">
        <w:rPr>
          <w:rFonts w:ascii="Arial" w:hAnsi="Arial" w:cs="Arial"/>
        </w:rPr>
        <w:t xml:space="preserve">. do presente Edital. </w:t>
      </w:r>
    </w:p>
    <w:p w14:paraId="7EA73354" w14:textId="77777777" w:rsidR="00F35B42" w:rsidRPr="008B3EA6" w:rsidRDefault="003605BF" w:rsidP="002161B6">
      <w:pPr>
        <w:spacing w:line="300" w:lineRule="atLeast"/>
        <w:jc w:val="both"/>
        <w:rPr>
          <w:rFonts w:ascii="Arial" w:hAnsi="Arial" w:cs="Arial"/>
        </w:rPr>
      </w:pPr>
      <w:r w:rsidRPr="008B3EA6">
        <w:rPr>
          <w:rFonts w:ascii="Arial" w:hAnsi="Arial" w:cs="Arial"/>
        </w:rPr>
        <w:t xml:space="preserve">1.3. </w:t>
      </w:r>
      <w:r w:rsidR="008C4069" w:rsidRPr="008B3EA6">
        <w:rPr>
          <w:rFonts w:ascii="Arial" w:hAnsi="Arial" w:cs="Arial"/>
        </w:rPr>
        <w:t xml:space="preserve">O aperfeiçoamento do presente certame de seleção não induz à administração municipal a obrigatoriedade da contratação dos candidatos ao final classificados. A contratação somente se dará se evidenciada, no curso da validade do certame, a real necessidade do serviço público, ou seja, a contratação efetiva do candidato dependerá das necessidades da administração do Município de </w:t>
      </w:r>
      <w:r w:rsidR="00966BA5" w:rsidRPr="008B3EA6">
        <w:rPr>
          <w:rFonts w:ascii="Arial" w:hAnsi="Arial" w:cs="Arial"/>
        </w:rPr>
        <w:t>São Jorge d’Oeste</w:t>
      </w:r>
      <w:r w:rsidR="008F7BEE" w:rsidRPr="008B3EA6">
        <w:rPr>
          <w:rFonts w:ascii="Arial" w:hAnsi="Arial" w:cs="Arial"/>
        </w:rPr>
        <w:t>, PR,</w:t>
      </w:r>
      <w:r w:rsidR="008C4069" w:rsidRPr="008B3EA6">
        <w:rPr>
          <w:rFonts w:ascii="Arial" w:hAnsi="Arial" w:cs="Arial"/>
        </w:rPr>
        <w:t xml:space="preserve"> aliado à efetiva disponibilidade financeira e orçamentária.</w:t>
      </w:r>
    </w:p>
    <w:p w14:paraId="6F69131D" w14:textId="77777777" w:rsidR="00F35B42" w:rsidRPr="008B3EA6" w:rsidRDefault="003605BF" w:rsidP="002161B6">
      <w:pPr>
        <w:spacing w:line="300" w:lineRule="atLeast"/>
        <w:jc w:val="both"/>
        <w:rPr>
          <w:rFonts w:ascii="Arial" w:hAnsi="Arial" w:cs="Arial"/>
        </w:rPr>
      </w:pPr>
      <w:r w:rsidRPr="008B3EA6">
        <w:rPr>
          <w:rFonts w:ascii="Arial" w:hAnsi="Arial" w:cs="Arial"/>
        </w:rPr>
        <w:t xml:space="preserve">1.4. </w:t>
      </w:r>
      <w:r w:rsidR="008C4069" w:rsidRPr="008B3EA6">
        <w:rPr>
          <w:rFonts w:ascii="Arial" w:hAnsi="Arial" w:cs="Arial"/>
        </w:rPr>
        <w:t>As informações prestadas pelo candidato serão de sua inteira responsabilidade, dispondo a Banca Examinadora o direito de excluir do Processo Seletivo Simplificado aquele que fornecer dados comprovadamente inverídicos.</w:t>
      </w:r>
    </w:p>
    <w:p w14:paraId="2D0F2FDB" w14:textId="77777777" w:rsidR="003605BF" w:rsidRPr="008B3EA6" w:rsidRDefault="003605BF" w:rsidP="002161B6">
      <w:pPr>
        <w:spacing w:line="300" w:lineRule="atLeast"/>
        <w:jc w:val="both"/>
        <w:rPr>
          <w:rFonts w:ascii="Arial" w:hAnsi="Arial" w:cs="Arial"/>
        </w:rPr>
      </w:pPr>
      <w:r w:rsidRPr="008B3EA6">
        <w:rPr>
          <w:rFonts w:ascii="Arial" w:hAnsi="Arial" w:cs="Arial"/>
        </w:rPr>
        <w:t xml:space="preserve">1.5. </w:t>
      </w:r>
      <w:r w:rsidR="008C4069" w:rsidRPr="008B3EA6">
        <w:rPr>
          <w:rFonts w:ascii="Arial" w:hAnsi="Arial" w:cs="Arial"/>
        </w:rPr>
        <w:t xml:space="preserve">A convocação dos inscritos </w:t>
      </w:r>
      <w:r w:rsidR="00B72A2D" w:rsidRPr="008B3EA6">
        <w:rPr>
          <w:rFonts w:ascii="Arial" w:hAnsi="Arial" w:cs="Arial"/>
        </w:rPr>
        <w:t xml:space="preserve">aprovados no processo seletivo </w:t>
      </w:r>
      <w:r w:rsidR="008C4069" w:rsidRPr="008B3EA6">
        <w:rPr>
          <w:rFonts w:ascii="Arial" w:hAnsi="Arial" w:cs="Arial"/>
        </w:rPr>
        <w:t>obedecerá rigorosamente a ordem de classificação, a qual será amplamente divulgada.</w:t>
      </w:r>
    </w:p>
    <w:p w14:paraId="3AABA2D3" w14:textId="77777777" w:rsidR="003C64D2" w:rsidRPr="008B3EA6" w:rsidRDefault="003C64D2" w:rsidP="002161B6">
      <w:pPr>
        <w:spacing w:line="300" w:lineRule="atLeast"/>
        <w:jc w:val="both"/>
        <w:rPr>
          <w:rFonts w:ascii="Arial" w:hAnsi="Arial" w:cs="Arial"/>
        </w:rPr>
      </w:pPr>
      <w:r w:rsidRPr="008B3EA6">
        <w:rPr>
          <w:rFonts w:ascii="Arial" w:hAnsi="Arial" w:cs="Arial"/>
        </w:rPr>
        <w:t>1.6. Cada aluno poderá se candidatar para apenas uma vaga do presente edital.</w:t>
      </w:r>
    </w:p>
    <w:p w14:paraId="65925051" w14:textId="77777777" w:rsidR="00F35B42" w:rsidRPr="008B3EA6" w:rsidRDefault="003605BF" w:rsidP="003C64D2">
      <w:pPr>
        <w:rPr>
          <w:rFonts w:ascii="Arial" w:hAnsi="Arial" w:cs="Arial"/>
        </w:rPr>
      </w:pPr>
      <w:r w:rsidRPr="008B3EA6">
        <w:rPr>
          <w:rFonts w:ascii="Arial" w:hAnsi="Arial" w:cs="Arial"/>
          <w:b/>
        </w:rPr>
        <w:t xml:space="preserve">2. </w:t>
      </w:r>
      <w:r w:rsidR="008C4069" w:rsidRPr="008B3EA6">
        <w:rPr>
          <w:rFonts w:ascii="Arial" w:hAnsi="Arial" w:cs="Arial"/>
          <w:b/>
        </w:rPr>
        <w:t>DAS VAGAS</w:t>
      </w:r>
    </w:p>
    <w:p w14:paraId="39202132" w14:textId="77777777" w:rsidR="003C64D2" w:rsidRPr="008B3EA6" w:rsidRDefault="003C64D2" w:rsidP="003C64D2">
      <w:pPr>
        <w:spacing w:line="300" w:lineRule="atLeast"/>
        <w:jc w:val="both"/>
        <w:rPr>
          <w:rFonts w:ascii="Arial" w:hAnsi="Arial" w:cs="Arial"/>
        </w:rPr>
      </w:pPr>
      <w:r w:rsidRPr="008B3EA6">
        <w:rPr>
          <w:rFonts w:ascii="Arial" w:hAnsi="Arial" w:cs="Arial"/>
        </w:rPr>
        <w:t xml:space="preserve">2.1. As vagas de estágio poderão ser ofertadas, de acordo com a necessidade, conforme item </w:t>
      </w:r>
      <w:r w:rsidRPr="008B3EA6">
        <w:rPr>
          <w:rFonts w:ascii="Arial" w:hAnsi="Arial" w:cs="Arial"/>
          <w:b/>
        </w:rPr>
        <w:t>2.3 - Das vagas</w:t>
      </w:r>
      <w:r w:rsidRPr="008B3EA6">
        <w:rPr>
          <w:rFonts w:ascii="Arial" w:hAnsi="Arial" w:cs="Arial"/>
        </w:rPr>
        <w:t xml:space="preserve">, do presente Edital, desde que as atividades a serem desenvolvidas sejam condizentes com a formação ou profissionalização do candidato. </w:t>
      </w:r>
    </w:p>
    <w:p w14:paraId="20A658FA" w14:textId="77777777" w:rsidR="003C64D2" w:rsidRPr="008B3EA6" w:rsidRDefault="003C64D2" w:rsidP="003C64D2">
      <w:pPr>
        <w:spacing w:line="300" w:lineRule="atLeast"/>
        <w:jc w:val="both"/>
        <w:rPr>
          <w:rFonts w:ascii="Arial" w:hAnsi="Arial" w:cs="Arial"/>
        </w:rPr>
      </w:pPr>
      <w:r w:rsidRPr="008B3EA6">
        <w:rPr>
          <w:rFonts w:ascii="Arial" w:hAnsi="Arial" w:cs="Arial"/>
        </w:rPr>
        <w:t>2.2. Os candidatos matriculados no 1º semestre/ano da graduação (Licenciatura e/ou Bacharelado) concorrerão em igualdade às vagas destinadas ao Nível Superior. Entretanto, serão avaliados com as notas do último ano do Ensino Médio.</w:t>
      </w:r>
    </w:p>
    <w:p w14:paraId="28B0322F" w14:textId="77777777" w:rsidR="003C64D2" w:rsidRPr="008B3EA6" w:rsidRDefault="003C64D2" w:rsidP="003C64D2">
      <w:pPr>
        <w:spacing w:line="300" w:lineRule="atLeast"/>
        <w:jc w:val="both"/>
        <w:rPr>
          <w:rFonts w:ascii="Arial" w:hAnsi="Arial" w:cs="Arial"/>
        </w:rPr>
      </w:pPr>
      <w:r w:rsidRPr="008B3EA6">
        <w:rPr>
          <w:rFonts w:ascii="Arial" w:hAnsi="Arial" w:cs="Arial"/>
        </w:rPr>
        <w:t>2.2.1. Os candidatos matriculados no 1º semestre/ano da Pós-Graduação concorrerão em igualdade às vagas destinadas aos demais candidatos de Pós-Graduação. Entretanto, serão avaliados com as notas do último ano do curso do Ensino Superior.</w:t>
      </w:r>
    </w:p>
    <w:p w14:paraId="0A81F3DE" w14:textId="21F893A1" w:rsidR="003605BF" w:rsidRDefault="003C64D2" w:rsidP="003C64D2">
      <w:pPr>
        <w:spacing w:line="300" w:lineRule="atLeast"/>
        <w:jc w:val="both"/>
        <w:rPr>
          <w:rFonts w:ascii="Arial" w:hAnsi="Arial" w:cs="Arial"/>
        </w:rPr>
      </w:pPr>
      <w:r w:rsidRPr="008B3EA6">
        <w:rPr>
          <w:rFonts w:ascii="Arial" w:hAnsi="Arial" w:cs="Arial"/>
        </w:rPr>
        <w:t xml:space="preserve">2.2.2. Os candidatos matriculados no 1º semestre/ano do Ensino Médio ou Ensino Médio Profissionalizante concorrerão em igualdade às vagas destinadas aos demais candidatos referente as mesmas vagas. Entretanto, serão avaliados com as notas do último ano cursado.  </w:t>
      </w:r>
    </w:p>
    <w:p w14:paraId="58445962" w14:textId="5125F2E5" w:rsidR="000F63DC" w:rsidRDefault="000F63DC" w:rsidP="003C64D2">
      <w:pPr>
        <w:spacing w:line="300" w:lineRule="atLeast"/>
        <w:jc w:val="both"/>
        <w:rPr>
          <w:rFonts w:ascii="Arial" w:hAnsi="Arial" w:cs="Arial"/>
        </w:rPr>
      </w:pPr>
    </w:p>
    <w:p w14:paraId="3675475E" w14:textId="2C9BFB96" w:rsidR="003C64D2" w:rsidRPr="008B3EA6" w:rsidRDefault="003C64D2" w:rsidP="003A333A">
      <w:pPr>
        <w:spacing w:line="300" w:lineRule="atLeast"/>
        <w:jc w:val="both"/>
        <w:rPr>
          <w:rFonts w:ascii="Arial" w:hAnsi="Arial" w:cs="Arial"/>
          <w:b/>
        </w:rPr>
      </w:pPr>
      <w:bookmarkStart w:id="0" w:name="_GoBack"/>
      <w:bookmarkEnd w:id="0"/>
      <w:r w:rsidRPr="008B3EA6">
        <w:rPr>
          <w:rFonts w:ascii="Arial" w:hAnsi="Arial" w:cs="Arial"/>
          <w:b/>
        </w:rPr>
        <w:lastRenderedPageBreak/>
        <w:t>2.3. D</w:t>
      </w:r>
      <w:r w:rsidR="007A17EE" w:rsidRPr="008B3EA6">
        <w:rPr>
          <w:rFonts w:ascii="Arial" w:hAnsi="Arial" w:cs="Arial"/>
          <w:b/>
        </w:rPr>
        <w:t xml:space="preserve">os </w:t>
      </w:r>
      <w:r w:rsidR="009B283F" w:rsidRPr="008B3EA6">
        <w:rPr>
          <w:rFonts w:ascii="Arial" w:hAnsi="Arial" w:cs="Arial"/>
          <w:b/>
        </w:rPr>
        <w:t>cursos</w:t>
      </w:r>
      <w:r w:rsidR="007A17EE" w:rsidRPr="008B3EA6">
        <w:rPr>
          <w:rFonts w:ascii="Arial" w:hAnsi="Arial" w:cs="Arial"/>
          <w:b/>
        </w:rPr>
        <w:t xml:space="preserve"> na área da Educação.</w:t>
      </w:r>
    </w:p>
    <w:p w14:paraId="307ED0CF" w14:textId="77777777" w:rsidR="00E256E9" w:rsidRPr="008B3EA6" w:rsidRDefault="00E256E9" w:rsidP="003A333A">
      <w:pPr>
        <w:spacing w:line="300" w:lineRule="atLeast"/>
        <w:jc w:val="both"/>
        <w:rPr>
          <w:rFonts w:ascii="Arial" w:hAnsi="Arial" w:cs="Arial"/>
        </w:rPr>
      </w:pPr>
    </w:p>
    <w:tbl>
      <w:tblPr>
        <w:tblStyle w:val="Tabelacomgrade"/>
        <w:tblW w:w="0" w:type="auto"/>
        <w:tblLook w:val="04A0" w:firstRow="1" w:lastRow="0" w:firstColumn="1" w:lastColumn="0" w:noHBand="0" w:noVBand="1"/>
      </w:tblPr>
      <w:tblGrid>
        <w:gridCol w:w="3652"/>
      </w:tblGrid>
      <w:tr w:rsidR="00B459B6" w:rsidRPr="008B3EA6" w14:paraId="2BF4FAE0" w14:textId="77777777" w:rsidTr="003C64D2">
        <w:tc>
          <w:tcPr>
            <w:tcW w:w="3652" w:type="dxa"/>
            <w:shd w:val="clear" w:color="auto" w:fill="D9D9D9" w:themeFill="background1" w:themeFillShade="D9"/>
          </w:tcPr>
          <w:p w14:paraId="1110E148" w14:textId="77777777" w:rsidR="00B459B6" w:rsidRPr="008B3EA6" w:rsidRDefault="00B459B6" w:rsidP="001A6003">
            <w:pPr>
              <w:spacing w:line="240" w:lineRule="atLeast"/>
              <w:jc w:val="both"/>
              <w:rPr>
                <w:rFonts w:ascii="Arial" w:hAnsi="Arial" w:cs="Arial"/>
                <w:b/>
              </w:rPr>
            </w:pPr>
            <w:r w:rsidRPr="008B3EA6">
              <w:rPr>
                <w:rFonts w:ascii="Arial" w:hAnsi="Arial" w:cs="Arial"/>
                <w:b/>
              </w:rPr>
              <w:t>CURSO</w:t>
            </w:r>
          </w:p>
        </w:tc>
      </w:tr>
      <w:tr w:rsidR="00B459B6" w:rsidRPr="008B3EA6" w14:paraId="293026AE" w14:textId="77777777" w:rsidTr="003C64D2">
        <w:tc>
          <w:tcPr>
            <w:tcW w:w="3652" w:type="dxa"/>
          </w:tcPr>
          <w:p w14:paraId="70493CD6" w14:textId="77777777" w:rsidR="00B459B6" w:rsidRPr="008B3EA6" w:rsidRDefault="00B459B6" w:rsidP="001A6003">
            <w:pPr>
              <w:spacing w:line="300" w:lineRule="atLeast"/>
              <w:jc w:val="both"/>
              <w:rPr>
                <w:rFonts w:ascii="Arial" w:hAnsi="Arial" w:cs="Arial"/>
              </w:rPr>
            </w:pPr>
            <w:r w:rsidRPr="008B3EA6">
              <w:rPr>
                <w:rFonts w:ascii="Arial" w:hAnsi="Arial" w:cs="Arial"/>
              </w:rPr>
              <w:t xml:space="preserve">Pedagogia </w:t>
            </w:r>
          </w:p>
        </w:tc>
      </w:tr>
      <w:tr w:rsidR="00B459B6" w:rsidRPr="008B3EA6" w14:paraId="45CD0698" w14:textId="77777777" w:rsidTr="003C64D2">
        <w:tc>
          <w:tcPr>
            <w:tcW w:w="3652" w:type="dxa"/>
          </w:tcPr>
          <w:p w14:paraId="3748B488" w14:textId="77777777" w:rsidR="00B459B6" w:rsidRPr="008B3EA6" w:rsidRDefault="00B459B6" w:rsidP="001A6003">
            <w:pPr>
              <w:spacing w:line="300" w:lineRule="atLeast"/>
              <w:jc w:val="both"/>
              <w:rPr>
                <w:rFonts w:ascii="Arial" w:hAnsi="Arial" w:cs="Arial"/>
              </w:rPr>
            </w:pPr>
            <w:r w:rsidRPr="008B3EA6">
              <w:rPr>
                <w:rFonts w:ascii="Arial" w:hAnsi="Arial" w:cs="Arial"/>
              </w:rPr>
              <w:t xml:space="preserve">Artes Visuais </w:t>
            </w:r>
          </w:p>
        </w:tc>
      </w:tr>
      <w:tr w:rsidR="00B459B6" w:rsidRPr="008B3EA6" w14:paraId="26B0C2F6" w14:textId="77777777" w:rsidTr="003C64D2">
        <w:tc>
          <w:tcPr>
            <w:tcW w:w="3652" w:type="dxa"/>
          </w:tcPr>
          <w:p w14:paraId="6582C95C" w14:textId="77777777" w:rsidR="00B459B6" w:rsidRPr="008B3EA6" w:rsidRDefault="00B459B6" w:rsidP="001A6003">
            <w:pPr>
              <w:spacing w:line="300" w:lineRule="atLeast"/>
              <w:jc w:val="both"/>
              <w:rPr>
                <w:rFonts w:ascii="Arial" w:hAnsi="Arial" w:cs="Arial"/>
              </w:rPr>
            </w:pPr>
            <w:r w:rsidRPr="008B3EA6">
              <w:rPr>
                <w:rFonts w:ascii="Arial" w:hAnsi="Arial" w:cs="Arial"/>
              </w:rPr>
              <w:t xml:space="preserve">Ciências Biológicas </w:t>
            </w:r>
          </w:p>
        </w:tc>
      </w:tr>
      <w:tr w:rsidR="00B459B6" w:rsidRPr="008B3EA6" w14:paraId="745ACD00" w14:textId="77777777" w:rsidTr="003C64D2">
        <w:tc>
          <w:tcPr>
            <w:tcW w:w="3652" w:type="dxa"/>
          </w:tcPr>
          <w:p w14:paraId="66342F7B" w14:textId="77777777" w:rsidR="00B459B6" w:rsidRPr="008B3EA6" w:rsidRDefault="00B459B6" w:rsidP="001A6003">
            <w:pPr>
              <w:spacing w:line="300" w:lineRule="atLeast"/>
              <w:jc w:val="both"/>
              <w:rPr>
                <w:rFonts w:ascii="Arial" w:hAnsi="Arial" w:cs="Arial"/>
              </w:rPr>
            </w:pPr>
            <w:r w:rsidRPr="008B3EA6">
              <w:rPr>
                <w:rFonts w:ascii="Arial" w:hAnsi="Arial" w:cs="Arial"/>
              </w:rPr>
              <w:t>Educação Física</w:t>
            </w:r>
          </w:p>
        </w:tc>
      </w:tr>
      <w:tr w:rsidR="00B459B6" w:rsidRPr="008B3EA6" w14:paraId="12361FE1" w14:textId="77777777" w:rsidTr="003C64D2">
        <w:tc>
          <w:tcPr>
            <w:tcW w:w="3652" w:type="dxa"/>
          </w:tcPr>
          <w:p w14:paraId="5A77651F" w14:textId="77777777" w:rsidR="00B459B6" w:rsidRPr="008B3EA6" w:rsidRDefault="00B459B6" w:rsidP="001A6003">
            <w:pPr>
              <w:spacing w:line="300" w:lineRule="atLeast"/>
              <w:jc w:val="both"/>
              <w:rPr>
                <w:rFonts w:ascii="Arial" w:hAnsi="Arial" w:cs="Arial"/>
              </w:rPr>
            </w:pPr>
            <w:r w:rsidRPr="008B3EA6">
              <w:rPr>
                <w:rFonts w:ascii="Arial" w:hAnsi="Arial" w:cs="Arial"/>
              </w:rPr>
              <w:t xml:space="preserve">Geografia </w:t>
            </w:r>
          </w:p>
        </w:tc>
      </w:tr>
      <w:tr w:rsidR="00B459B6" w:rsidRPr="008B3EA6" w14:paraId="2BE42697" w14:textId="77777777" w:rsidTr="003C64D2">
        <w:tc>
          <w:tcPr>
            <w:tcW w:w="3652" w:type="dxa"/>
          </w:tcPr>
          <w:p w14:paraId="4171AD2A" w14:textId="77777777" w:rsidR="00B459B6" w:rsidRPr="008B3EA6" w:rsidRDefault="00B459B6" w:rsidP="001A6003">
            <w:pPr>
              <w:spacing w:line="300" w:lineRule="atLeast"/>
              <w:jc w:val="both"/>
              <w:rPr>
                <w:rFonts w:ascii="Arial" w:hAnsi="Arial" w:cs="Arial"/>
              </w:rPr>
            </w:pPr>
            <w:r w:rsidRPr="008B3EA6">
              <w:rPr>
                <w:rFonts w:ascii="Arial" w:hAnsi="Arial" w:cs="Arial"/>
              </w:rPr>
              <w:t xml:space="preserve">História </w:t>
            </w:r>
          </w:p>
        </w:tc>
      </w:tr>
      <w:tr w:rsidR="00B459B6" w:rsidRPr="008B3EA6" w14:paraId="5A54F93B" w14:textId="77777777" w:rsidTr="003C64D2">
        <w:tc>
          <w:tcPr>
            <w:tcW w:w="3652" w:type="dxa"/>
          </w:tcPr>
          <w:p w14:paraId="6AA937D5" w14:textId="07301F55" w:rsidR="00B459B6" w:rsidRPr="008B3EA6" w:rsidRDefault="00B459B6" w:rsidP="001A6003">
            <w:pPr>
              <w:spacing w:line="300" w:lineRule="atLeast"/>
              <w:jc w:val="both"/>
              <w:rPr>
                <w:rFonts w:ascii="Arial" w:hAnsi="Arial" w:cs="Arial"/>
              </w:rPr>
            </w:pPr>
            <w:r w:rsidRPr="008B3EA6">
              <w:rPr>
                <w:rFonts w:ascii="Arial" w:hAnsi="Arial" w:cs="Arial"/>
              </w:rPr>
              <w:t>Letras (Port</w:t>
            </w:r>
            <w:r w:rsidR="001F5092">
              <w:rPr>
                <w:rFonts w:ascii="Arial" w:hAnsi="Arial" w:cs="Arial"/>
              </w:rPr>
              <w:t>,</w:t>
            </w:r>
            <w:r w:rsidRPr="008B3EA6">
              <w:rPr>
                <w:rFonts w:ascii="Arial" w:hAnsi="Arial" w:cs="Arial"/>
              </w:rPr>
              <w:t xml:space="preserve"> Inglês ou Espanhol) </w:t>
            </w:r>
          </w:p>
        </w:tc>
      </w:tr>
      <w:tr w:rsidR="00B459B6" w:rsidRPr="008B3EA6" w14:paraId="66922BD8" w14:textId="77777777" w:rsidTr="003C64D2">
        <w:tc>
          <w:tcPr>
            <w:tcW w:w="3652" w:type="dxa"/>
          </w:tcPr>
          <w:p w14:paraId="08EA3975" w14:textId="77777777" w:rsidR="00B459B6" w:rsidRPr="008B3EA6" w:rsidRDefault="00B459B6" w:rsidP="001A6003">
            <w:pPr>
              <w:spacing w:line="300" w:lineRule="atLeast"/>
              <w:jc w:val="both"/>
              <w:rPr>
                <w:rFonts w:ascii="Arial" w:hAnsi="Arial" w:cs="Arial"/>
              </w:rPr>
            </w:pPr>
            <w:r w:rsidRPr="008B3EA6">
              <w:rPr>
                <w:rFonts w:ascii="Arial" w:hAnsi="Arial" w:cs="Arial"/>
              </w:rPr>
              <w:t xml:space="preserve">Matemática </w:t>
            </w:r>
          </w:p>
        </w:tc>
      </w:tr>
    </w:tbl>
    <w:p w14:paraId="3BBD5A26" w14:textId="77777777" w:rsidR="00E256E9" w:rsidRPr="008B3EA6" w:rsidRDefault="00E256E9" w:rsidP="003A333A">
      <w:pPr>
        <w:spacing w:line="300" w:lineRule="atLeast"/>
        <w:jc w:val="both"/>
        <w:rPr>
          <w:rFonts w:ascii="Arial" w:hAnsi="Arial" w:cs="Arial"/>
        </w:rPr>
      </w:pPr>
    </w:p>
    <w:tbl>
      <w:tblPr>
        <w:tblStyle w:val="Tabelacomgrade"/>
        <w:tblW w:w="0" w:type="auto"/>
        <w:tblLayout w:type="fixed"/>
        <w:tblLook w:val="04A0" w:firstRow="1" w:lastRow="0" w:firstColumn="1" w:lastColumn="0" w:noHBand="0" w:noVBand="1"/>
      </w:tblPr>
      <w:tblGrid>
        <w:gridCol w:w="3652"/>
      </w:tblGrid>
      <w:tr w:rsidR="00B459B6" w:rsidRPr="008B3EA6" w14:paraId="7A3C0964" w14:textId="77777777" w:rsidTr="003C64D2">
        <w:tc>
          <w:tcPr>
            <w:tcW w:w="3652" w:type="dxa"/>
            <w:shd w:val="clear" w:color="auto" w:fill="D9D9D9" w:themeFill="background1" w:themeFillShade="D9"/>
          </w:tcPr>
          <w:p w14:paraId="4960E880" w14:textId="77777777" w:rsidR="00B459B6" w:rsidRPr="008B3EA6" w:rsidRDefault="00B459B6" w:rsidP="001A6003">
            <w:pPr>
              <w:spacing w:line="240" w:lineRule="atLeast"/>
              <w:jc w:val="both"/>
              <w:rPr>
                <w:rFonts w:ascii="Arial" w:hAnsi="Arial" w:cs="Arial"/>
                <w:b/>
              </w:rPr>
            </w:pPr>
            <w:r w:rsidRPr="008B3EA6">
              <w:rPr>
                <w:rFonts w:ascii="Arial" w:hAnsi="Arial" w:cs="Arial"/>
                <w:b/>
              </w:rPr>
              <w:t xml:space="preserve">CURSO </w:t>
            </w:r>
          </w:p>
        </w:tc>
      </w:tr>
      <w:tr w:rsidR="00B459B6" w:rsidRPr="008B3EA6" w14:paraId="18EC315A" w14:textId="77777777" w:rsidTr="003C64D2">
        <w:tc>
          <w:tcPr>
            <w:tcW w:w="3652" w:type="dxa"/>
          </w:tcPr>
          <w:p w14:paraId="6C413B89" w14:textId="77777777" w:rsidR="00B459B6" w:rsidRPr="008B3EA6" w:rsidRDefault="00B459B6" w:rsidP="001A6003">
            <w:pPr>
              <w:spacing w:line="300" w:lineRule="atLeast"/>
              <w:jc w:val="both"/>
              <w:rPr>
                <w:rFonts w:ascii="Arial" w:hAnsi="Arial" w:cs="Arial"/>
              </w:rPr>
            </w:pPr>
            <w:r w:rsidRPr="008B3EA6">
              <w:rPr>
                <w:rFonts w:ascii="Arial" w:hAnsi="Arial" w:cs="Arial"/>
              </w:rPr>
              <w:t xml:space="preserve">Pós-graduação na área da educação </w:t>
            </w:r>
          </w:p>
        </w:tc>
      </w:tr>
    </w:tbl>
    <w:p w14:paraId="3B267E49" w14:textId="77777777" w:rsidR="00B459B6" w:rsidRPr="008B3EA6" w:rsidRDefault="00B459B6" w:rsidP="002161B6">
      <w:pPr>
        <w:spacing w:line="300" w:lineRule="atLeast"/>
        <w:jc w:val="both"/>
        <w:rPr>
          <w:rFonts w:ascii="Arial" w:hAnsi="Arial" w:cs="Arial"/>
        </w:rPr>
      </w:pPr>
    </w:p>
    <w:p w14:paraId="5747F34D" w14:textId="2006ACF9" w:rsidR="003605BF" w:rsidRPr="008B3EA6" w:rsidRDefault="003C64D2" w:rsidP="002161B6">
      <w:pPr>
        <w:spacing w:line="300" w:lineRule="atLeast"/>
        <w:jc w:val="both"/>
        <w:rPr>
          <w:rFonts w:ascii="Arial" w:hAnsi="Arial" w:cs="Arial"/>
        </w:rPr>
      </w:pPr>
      <w:r w:rsidRPr="008B3EA6">
        <w:rPr>
          <w:rFonts w:ascii="Arial" w:hAnsi="Arial" w:cs="Arial"/>
        </w:rPr>
        <w:t>2.4</w:t>
      </w:r>
      <w:r w:rsidR="005158B7" w:rsidRPr="008B3EA6">
        <w:rPr>
          <w:rFonts w:ascii="Arial" w:hAnsi="Arial" w:cs="Arial"/>
        </w:rPr>
        <w:t>. Os c</w:t>
      </w:r>
      <w:r w:rsidR="003605BF" w:rsidRPr="008B3EA6">
        <w:rPr>
          <w:rFonts w:ascii="Arial" w:hAnsi="Arial" w:cs="Arial"/>
        </w:rPr>
        <w:t xml:space="preserve">andidatos </w:t>
      </w:r>
      <w:r w:rsidR="008707ED" w:rsidRPr="008B3EA6">
        <w:rPr>
          <w:rFonts w:ascii="Arial" w:hAnsi="Arial" w:cs="Arial"/>
        </w:rPr>
        <w:t xml:space="preserve">devem seguir as normas do Ministério da Educação – MEC e Instituições de Ensino quanto à possibilidade de celebração de contrato de estágio, principalmente em que se refere à carga horária mínima cursada. </w:t>
      </w:r>
    </w:p>
    <w:p w14:paraId="7E4DBEF7" w14:textId="77777777" w:rsidR="00F35B42" w:rsidRPr="008B3EA6" w:rsidRDefault="003605BF" w:rsidP="002161B6">
      <w:pPr>
        <w:spacing w:line="300" w:lineRule="atLeast"/>
        <w:jc w:val="both"/>
        <w:rPr>
          <w:rFonts w:ascii="Arial" w:hAnsi="Arial" w:cs="Arial"/>
          <w:b/>
        </w:rPr>
      </w:pPr>
      <w:r w:rsidRPr="008B3EA6">
        <w:rPr>
          <w:rFonts w:ascii="Arial" w:hAnsi="Arial" w:cs="Arial"/>
          <w:b/>
        </w:rPr>
        <w:t xml:space="preserve">3. </w:t>
      </w:r>
      <w:r w:rsidR="008C4069" w:rsidRPr="008B3EA6">
        <w:rPr>
          <w:rFonts w:ascii="Arial" w:hAnsi="Arial" w:cs="Arial"/>
          <w:b/>
        </w:rPr>
        <w:t>DAS VAGAS RESERVADAS AOS PORTADORES DE NECESSIDADES ESPECIAIS</w:t>
      </w:r>
    </w:p>
    <w:p w14:paraId="07A3FC73" w14:textId="77777777" w:rsidR="00F35B42" w:rsidRPr="008B3EA6" w:rsidRDefault="003605BF" w:rsidP="002161B6">
      <w:pPr>
        <w:spacing w:line="300" w:lineRule="atLeast"/>
        <w:jc w:val="both"/>
        <w:rPr>
          <w:rFonts w:ascii="Arial" w:hAnsi="Arial" w:cs="Arial"/>
        </w:rPr>
      </w:pPr>
      <w:r w:rsidRPr="008B3EA6">
        <w:rPr>
          <w:rFonts w:ascii="Arial" w:hAnsi="Arial" w:cs="Arial"/>
        </w:rPr>
        <w:t xml:space="preserve">3.1. </w:t>
      </w:r>
      <w:r w:rsidR="008C4069" w:rsidRPr="008B3EA6">
        <w:rPr>
          <w:rFonts w:ascii="Arial" w:hAnsi="Arial" w:cs="Arial"/>
        </w:rPr>
        <w:t>Aos candidatos participantes na qualidade de pessoas com necessidades especiais, de acordo com a Lei nº 11.788, será assegurado o percentual de 10% (dez por cento) das vagas de estágio ofertadas.</w:t>
      </w:r>
    </w:p>
    <w:p w14:paraId="39187EDA" w14:textId="77777777" w:rsidR="00F35B42" w:rsidRPr="008B3EA6" w:rsidRDefault="003605BF" w:rsidP="002161B6">
      <w:pPr>
        <w:spacing w:line="300" w:lineRule="atLeast"/>
        <w:jc w:val="both"/>
        <w:rPr>
          <w:rFonts w:ascii="Arial" w:hAnsi="Arial" w:cs="Arial"/>
        </w:rPr>
      </w:pPr>
      <w:r w:rsidRPr="008B3EA6">
        <w:rPr>
          <w:rFonts w:ascii="Arial" w:hAnsi="Arial" w:cs="Arial"/>
        </w:rPr>
        <w:t xml:space="preserve">3.2. </w:t>
      </w:r>
      <w:r w:rsidR="008C4069" w:rsidRPr="008B3EA6">
        <w:rPr>
          <w:rFonts w:ascii="Arial" w:hAnsi="Arial" w:cs="Arial"/>
        </w:rPr>
        <w:t>O candidato que desejar concorrer às vagas reservadas aos portadores de necessidades especiais deverá, no ato da inscrição declarar-se portador de necessidades espec</w:t>
      </w:r>
      <w:r w:rsidR="00007415" w:rsidRPr="008B3EA6">
        <w:rPr>
          <w:rFonts w:ascii="Arial" w:hAnsi="Arial" w:cs="Arial"/>
        </w:rPr>
        <w:t>iais e especificar o(s) tipo(s) de deficiência(s)</w:t>
      </w:r>
      <w:r w:rsidR="008C4069" w:rsidRPr="008B3EA6">
        <w:rPr>
          <w:rFonts w:ascii="Arial" w:hAnsi="Arial" w:cs="Arial"/>
        </w:rPr>
        <w:t xml:space="preserve"> </w:t>
      </w:r>
      <w:r w:rsidR="00007415" w:rsidRPr="008B3EA6">
        <w:rPr>
          <w:rFonts w:ascii="Arial" w:hAnsi="Arial" w:cs="Arial"/>
        </w:rPr>
        <w:t xml:space="preserve">e, </w:t>
      </w:r>
      <w:r w:rsidR="008C4069" w:rsidRPr="008B3EA6">
        <w:rPr>
          <w:rFonts w:ascii="Arial" w:hAnsi="Arial" w:cs="Arial"/>
        </w:rPr>
        <w:t>posteriormente, se convocado, submeter-se à perícia Médica a ser determinada pelo Município de</w:t>
      </w:r>
      <w:r w:rsidR="003C64D2" w:rsidRPr="008B3EA6">
        <w:rPr>
          <w:rFonts w:ascii="Arial" w:hAnsi="Arial" w:cs="Arial"/>
        </w:rPr>
        <w:t xml:space="preserve"> São Jorge D’Oeste</w:t>
      </w:r>
      <w:r w:rsidR="008C4069" w:rsidRPr="008B3EA6">
        <w:rPr>
          <w:rFonts w:ascii="Arial" w:hAnsi="Arial" w:cs="Arial"/>
        </w:rPr>
        <w:t>, que opinará conclusivamente sobre a sua qualificação e sobre o grau de deficiência, com a finalidade de verificar se a necessidade especial da qual é portador realmente o habilita a ocupar uma das vagas reservadas (Constituição Federal, art. 37, VIII).</w:t>
      </w:r>
    </w:p>
    <w:p w14:paraId="7BC73813" w14:textId="77777777" w:rsidR="00F35B42" w:rsidRPr="008B3EA6" w:rsidRDefault="008C4069" w:rsidP="002161B6">
      <w:pPr>
        <w:spacing w:line="300" w:lineRule="atLeast"/>
        <w:jc w:val="both"/>
        <w:rPr>
          <w:rFonts w:ascii="Arial" w:hAnsi="Arial" w:cs="Arial"/>
        </w:rPr>
      </w:pPr>
      <w:r w:rsidRPr="008B3EA6">
        <w:rPr>
          <w:rFonts w:ascii="Arial" w:hAnsi="Arial" w:cs="Arial"/>
        </w:rPr>
        <w:t>3.3. Os portadores de necessidades especiais participarão do Processo Seletivo Simplificado em igualdade de condições com os demais candidatos.</w:t>
      </w:r>
    </w:p>
    <w:p w14:paraId="24BF2AAA" w14:textId="77777777" w:rsidR="00F35B42" w:rsidRPr="008B3EA6" w:rsidRDefault="008C4069" w:rsidP="002161B6">
      <w:pPr>
        <w:spacing w:line="300" w:lineRule="atLeast"/>
        <w:jc w:val="both"/>
        <w:rPr>
          <w:rFonts w:ascii="Arial" w:hAnsi="Arial" w:cs="Arial"/>
        </w:rPr>
      </w:pPr>
      <w:r w:rsidRPr="008B3EA6">
        <w:rPr>
          <w:rFonts w:ascii="Arial" w:hAnsi="Arial" w:cs="Arial"/>
        </w:rPr>
        <w:t>3.4. O candidato que, no ato de inscrição, declarar-se portador de necessidade especial, se classificado no Processo Seletivo, terá seu nome publicado em relação de classificação à parte, observada a respectiva ordem de classificação.</w:t>
      </w:r>
    </w:p>
    <w:p w14:paraId="54D475AD" w14:textId="77777777" w:rsidR="00F35B42" w:rsidRPr="008B3EA6" w:rsidRDefault="008C4069" w:rsidP="002161B6">
      <w:pPr>
        <w:spacing w:line="300" w:lineRule="atLeast"/>
        <w:jc w:val="both"/>
        <w:rPr>
          <w:rFonts w:ascii="Arial" w:hAnsi="Arial" w:cs="Arial"/>
        </w:rPr>
      </w:pPr>
      <w:r w:rsidRPr="008B3EA6">
        <w:rPr>
          <w:rFonts w:ascii="Arial" w:hAnsi="Arial" w:cs="Arial"/>
        </w:rPr>
        <w:t>3.5. As vagas destinadas a portadores de necessidades especiais que não forem providas por falta de candidatos serão preenchidas pelos demais candidatos, observada a ordem geral de classificação.</w:t>
      </w:r>
    </w:p>
    <w:p w14:paraId="75B35758" w14:textId="77777777" w:rsidR="00F35B42" w:rsidRPr="008B3EA6" w:rsidRDefault="008C4069" w:rsidP="002161B6">
      <w:pPr>
        <w:spacing w:line="300" w:lineRule="atLeast"/>
        <w:jc w:val="both"/>
        <w:rPr>
          <w:rFonts w:ascii="Arial" w:hAnsi="Arial" w:cs="Arial"/>
          <w:b/>
        </w:rPr>
      </w:pPr>
      <w:r w:rsidRPr="008B3EA6">
        <w:rPr>
          <w:rFonts w:ascii="Arial" w:hAnsi="Arial" w:cs="Arial"/>
          <w:b/>
        </w:rPr>
        <w:t>4. DAS VAGAS RESERVADAS A AUTODECLARANTES AFRODESCENDENTES</w:t>
      </w:r>
    </w:p>
    <w:p w14:paraId="7C2AC194" w14:textId="77777777" w:rsidR="00F35B42" w:rsidRPr="008B3EA6" w:rsidRDefault="008C4069" w:rsidP="002161B6">
      <w:pPr>
        <w:spacing w:line="300" w:lineRule="atLeast"/>
        <w:jc w:val="both"/>
        <w:rPr>
          <w:rFonts w:ascii="Arial" w:hAnsi="Arial" w:cs="Arial"/>
        </w:rPr>
      </w:pPr>
      <w:r w:rsidRPr="008B3EA6">
        <w:rPr>
          <w:rFonts w:ascii="Arial" w:hAnsi="Arial" w:cs="Arial"/>
        </w:rPr>
        <w:t>4.1. Aos candidatos participantes na qualidade de afrodescendente, será assegurado o percentual de 10% (dez por cento) das vagas de estágio ofertadas.</w:t>
      </w:r>
    </w:p>
    <w:p w14:paraId="0F51394A" w14:textId="77777777" w:rsidR="003C64D2" w:rsidRPr="008B3EA6" w:rsidRDefault="008C4069" w:rsidP="002161B6">
      <w:pPr>
        <w:spacing w:line="300" w:lineRule="atLeast"/>
        <w:jc w:val="both"/>
        <w:rPr>
          <w:rFonts w:ascii="Arial" w:hAnsi="Arial" w:cs="Arial"/>
        </w:rPr>
      </w:pPr>
      <w:r w:rsidRPr="008B3EA6">
        <w:rPr>
          <w:rFonts w:ascii="Arial" w:hAnsi="Arial" w:cs="Arial"/>
        </w:rPr>
        <w:t xml:space="preserve">4.2. </w:t>
      </w:r>
      <w:r w:rsidR="003C64D2" w:rsidRPr="008B3EA6">
        <w:rPr>
          <w:rFonts w:ascii="Arial" w:hAnsi="Arial" w:cs="Arial"/>
        </w:rPr>
        <w:t>Poderão concorrer às vagas reservadas a candidatos afrodescendentes aqueles que assim se autodeclararem no ato da inscrição, conforme o quesito de cor ou raça utilizado pelo Instituto Brasileiro de Geografia e Estatística – IBGE.</w:t>
      </w:r>
    </w:p>
    <w:p w14:paraId="3A0F7C5D" w14:textId="77777777" w:rsidR="00F35B42" w:rsidRPr="008B3EA6" w:rsidRDefault="003C64D2" w:rsidP="002161B6">
      <w:pPr>
        <w:spacing w:line="300" w:lineRule="atLeast"/>
        <w:jc w:val="both"/>
        <w:rPr>
          <w:rFonts w:ascii="Arial" w:hAnsi="Arial" w:cs="Arial"/>
        </w:rPr>
      </w:pPr>
      <w:r w:rsidRPr="008B3EA6">
        <w:rPr>
          <w:rFonts w:ascii="Arial" w:hAnsi="Arial" w:cs="Arial"/>
        </w:rPr>
        <w:t>4.3</w:t>
      </w:r>
      <w:r w:rsidR="008C4069" w:rsidRPr="008B3EA6">
        <w:rPr>
          <w:rFonts w:ascii="Arial" w:hAnsi="Arial" w:cs="Arial"/>
        </w:rPr>
        <w:t xml:space="preserve">. Constatada a falsidade da declaração, a que se refere este item, será o candidato eliminado do </w:t>
      </w:r>
      <w:r w:rsidR="00C80021" w:rsidRPr="008B3EA6">
        <w:rPr>
          <w:rFonts w:ascii="Arial" w:hAnsi="Arial" w:cs="Arial"/>
        </w:rPr>
        <w:t>processo seletivo</w:t>
      </w:r>
      <w:r w:rsidR="008C4069" w:rsidRPr="008B3EA6">
        <w:rPr>
          <w:rFonts w:ascii="Arial" w:hAnsi="Arial" w:cs="Arial"/>
        </w:rPr>
        <w:t>, após procedimento administrativo, em que lhe sejam assegurados o contraditório e a ampla defesa, sem prejuízo de outras sanções cabíveis.</w:t>
      </w:r>
    </w:p>
    <w:p w14:paraId="7F22C343" w14:textId="77777777" w:rsidR="00F35B42" w:rsidRPr="008B3EA6" w:rsidRDefault="003C64D2" w:rsidP="002161B6">
      <w:pPr>
        <w:spacing w:line="300" w:lineRule="atLeast"/>
        <w:jc w:val="both"/>
        <w:rPr>
          <w:rFonts w:ascii="Arial" w:hAnsi="Arial" w:cs="Arial"/>
        </w:rPr>
      </w:pPr>
      <w:r w:rsidRPr="008B3EA6">
        <w:rPr>
          <w:rFonts w:ascii="Arial" w:hAnsi="Arial" w:cs="Arial"/>
        </w:rPr>
        <w:t>4.4</w:t>
      </w:r>
      <w:r w:rsidR="008C4069" w:rsidRPr="008B3EA6">
        <w:rPr>
          <w:rFonts w:ascii="Arial" w:hAnsi="Arial" w:cs="Arial"/>
        </w:rPr>
        <w:t>. A autodeclaração é facultativa, ficando o candidato submetido às regras gerais deste Edital, caso não opte pela reserva de vagas.</w:t>
      </w:r>
    </w:p>
    <w:p w14:paraId="73A9EC7B" w14:textId="77777777" w:rsidR="00EC4F42" w:rsidRPr="008B3EA6" w:rsidRDefault="00EC4F42" w:rsidP="002161B6">
      <w:pPr>
        <w:spacing w:line="300" w:lineRule="atLeast"/>
        <w:jc w:val="both"/>
        <w:rPr>
          <w:rFonts w:ascii="Arial" w:hAnsi="Arial" w:cs="Arial"/>
        </w:rPr>
      </w:pPr>
      <w:r w:rsidRPr="008B3EA6">
        <w:rPr>
          <w:rFonts w:ascii="Arial" w:hAnsi="Arial" w:cs="Arial"/>
        </w:rPr>
        <w:t>4.5. O candidato que, no ato de inscrição, declarar-se afrodescendente, se classificado no Processo Seletivo, terá seu nome publicado em relação de classificação à parte, observada a respectiva ordem de classificação.</w:t>
      </w:r>
    </w:p>
    <w:p w14:paraId="58E2105C" w14:textId="77777777" w:rsidR="003C64D2" w:rsidRPr="008B3EA6" w:rsidRDefault="00EC4F42" w:rsidP="002161B6">
      <w:pPr>
        <w:spacing w:line="300" w:lineRule="atLeast"/>
        <w:jc w:val="both"/>
        <w:rPr>
          <w:rFonts w:ascii="Arial" w:hAnsi="Arial" w:cs="Arial"/>
        </w:rPr>
      </w:pPr>
      <w:r w:rsidRPr="008B3EA6">
        <w:rPr>
          <w:rFonts w:ascii="Arial" w:hAnsi="Arial" w:cs="Arial"/>
        </w:rPr>
        <w:t>4.6</w:t>
      </w:r>
      <w:r w:rsidR="003C64D2" w:rsidRPr="008B3EA6">
        <w:rPr>
          <w:rFonts w:ascii="Arial" w:hAnsi="Arial" w:cs="Arial"/>
        </w:rPr>
        <w:t>. As vagas destinadas a afrodescendentes que não forem providas por falta de candidatos serão preenchidas pelos demais candidatos, observada a ordem geral de classificação.</w:t>
      </w:r>
    </w:p>
    <w:p w14:paraId="739A85FD" w14:textId="793D7078" w:rsidR="00F35B42" w:rsidRPr="008B3EA6" w:rsidRDefault="008C4069" w:rsidP="002161B6">
      <w:pPr>
        <w:spacing w:line="300" w:lineRule="atLeast"/>
        <w:jc w:val="both"/>
        <w:rPr>
          <w:rFonts w:ascii="Arial" w:hAnsi="Arial" w:cs="Arial"/>
          <w:b/>
        </w:rPr>
      </w:pPr>
      <w:r w:rsidRPr="008B3EA6">
        <w:rPr>
          <w:rFonts w:ascii="Arial" w:hAnsi="Arial" w:cs="Arial"/>
          <w:b/>
        </w:rPr>
        <w:t>5. DAS INSCRIÇÕES</w:t>
      </w:r>
      <w:r w:rsidR="002A32A2" w:rsidRPr="008B3EA6">
        <w:rPr>
          <w:rFonts w:ascii="Arial" w:hAnsi="Arial" w:cs="Arial"/>
          <w:b/>
        </w:rPr>
        <w:t>:</w:t>
      </w:r>
    </w:p>
    <w:p w14:paraId="6F001CDF" w14:textId="185D09E4" w:rsidR="002A32A2" w:rsidRPr="008B3EA6" w:rsidRDefault="000877A3" w:rsidP="002A32A2">
      <w:pPr>
        <w:pStyle w:val="Default"/>
        <w:rPr>
          <w:rFonts w:ascii="Arial" w:hAnsi="Arial" w:cs="Arial"/>
          <w:color w:val="auto"/>
          <w:sz w:val="22"/>
          <w:szCs w:val="22"/>
        </w:rPr>
      </w:pPr>
      <w:r w:rsidRPr="008B3EA6">
        <w:rPr>
          <w:rFonts w:ascii="Arial" w:hAnsi="Arial" w:cs="Arial"/>
          <w:color w:val="auto"/>
          <w:sz w:val="22"/>
          <w:szCs w:val="22"/>
        </w:rPr>
        <w:t>5.</w:t>
      </w:r>
      <w:r w:rsidR="002A32A2" w:rsidRPr="008B3EA6">
        <w:rPr>
          <w:rFonts w:ascii="Arial" w:hAnsi="Arial" w:cs="Arial"/>
          <w:color w:val="auto"/>
          <w:sz w:val="22"/>
          <w:szCs w:val="22"/>
        </w:rPr>
        <w:t>1. Antes de efetuar a inscrição, o candidato deverá conhecer o edital e, certificar-se de que preenche todos os requisitos exigidos, sendo que uma vez efetuada a inscrição não será permitida, em hipótese alguma, a sua alteração.</w:t>
      </w:r>
      <w:r w:rsidR="003C4877">
        <w:rPr>
          <w:rFonts w:ascii="Arial" w:hAnsi="Arial" w:cs="Arial"/>
          <w:color w:val="auto"/>
          <w:sz w:val="22"/>
          <w:szCs w:val="22"/>
        </w:rPr>
        <w:t xml:space="preserve"> É de responsabilidade do candidato a impressão dos anexos para efetivar a inscrição.</w:t>
      </w:r>
    </w:p>
    <w:p w14:paraId="45109278" w14:textId="44512DCB" w:rsidR="002A32A2" w:rsidRPr="008B3EA6" w:rsidRDefault="000877A3" w:rsidP="002A32A2">
      <w:pPr>
        <w:spacing w:line="300" w:lineRule="atLeast"/>
        <w:rPr>
          <w:rFonts w:ascii="Arial" w:hAnsi="Arial" w:cs="Arial"/>
          <w:b/>
        </w:rPr>
      </w:pPr>
      <w:r w:rsidRPr="008B3EA6">
        <w:rPr>
          <w:rFonts w:ascii="Arial" w:hAnsi="Arial" w:cs="Arial"/>
        </w:rPr>
        <w:t>5</w:t>
      </w:r>
      <w:r w:rsidR="002A32A2" w:rsidRPr="008B3EA6">
        <w:rPr>
          <w:rFonts w:ascii="Arial" w:hAnsi="Arial" w:cs="Arial"/>
        </w:rPr>
        <w:t xml:space="preserve">.2. A inscrição deverá ser efetuada no período de </w:t>
      </w:r>
      <w:r w:rsidR="005C2858">
        <w:rPr>
          <w:rFonts w:ascii="Arial" w:hAnsi="Arial" w:cs="Arial"/>
          <w:b/>
          <w:bCs/>
        </w:rPr>
        <w:t>04</w:t>
      </w:r>
      <w:r w:rsidR="002A32A2" w:rsidRPr="008B3EA6">
        <w:rPr>
          <w:rFonts w:ascii="Arial" w:hAnsi="Arial" w:cs="Arial"/>
          <w:b/>
          <w:bCs/>
        </w:rPr>
        <w:t>/</w:t>
      </w:r>
      <w:r w:rsidR="005C2858">
        <w:rPr>
          <w:rFonts w:ascii="Arial" w:hAnsi="Arial" w:cs="Arial"/>
          <w:b/>
          <w:bCs/>
        </w:rPr>
        <w:t>10</w:t>
      </w:r>
      <w:r w:rsidR="002A32A2" w:rsidRPr="008B3EA6">
        <w:rPr>
          <w:rFonts w:ascii="Arial" w:hAnsi="Arial" w:cs="Arial"/>
          <w:b/>
          <w:bCs/>
        </w:rPr>
        <w:t>/2021 a 0</w:t>
      </w:r>
      <w:r w:rsidR="005C2858">
        <w:rPr>
          <w:rFonts w:ascii="Arial" w:hAnsi="Arial" w:cs="Arial"/>
          <w:b/>
          <w:bCs/>
        </w:rPr>
        <w:t>8</w:t>
      </w:r>
      <w:r w:rsidR="002A32A2" w:rsidRPr="008B3EA6">
        <w:rPr>
          <w:rFonts w:ascii="Arial" w:hAnsi="Arial" w:cs="Arial"/>
          <w:b/>
          <w:bCs/>
        </w:rPr>
        <w:t>/10/2021 – das 8h às 11</w:t>
      </w:r>
      <w:r w:rsidRPr="008B3EA6">
        <w:rPr>
          <w:rFonts w:ascii="Arial" w:hAnsi="Arial" w:cs="Arial"/>
          <w:b/>
          <w:bCs/>
        </w:rPr>
        <w:t>h</w:t>
      </w:r>
      <w:r w:rsidR="002A32A2" w:rsidRPr="008B3EA6">
        <w:rPr>
          <w:rFonts w:ascii="Arial" w:hAnsi="Arial" w:cs="Arial"/>
          <w:b/>
          <w:bCs/>
        </w:rPr>
        <w:t xml:space="preserve"> e das 13h 30 min às 17h</w:t>
      </w:r>
      <w:r w:rsidR="002A32A2" w:rsidRPr="008B3EA6">
        <w:rPr>
          <w:rFonts w:ascii="Arial" w:hAnsi="Arial" w:cs="Arial"/>
        </w:rPr>
        <w:t>, somente na   Secretaria Municipal de Educação, Cultura e Esportes, situada na Av.  Prefeito Adelarte Umiltro  Debortoli, Nº544, Pr, CEP nº 85575-000.</w:t>
      </w:r>
      <w:r w:rsidRPr="008B3EA6">
        <w:rPr>
          <w:rFonts w:ascii="Arial" w:hAnsi="Arial" w:cs="Arial"/>
        </w:rPr>
        <w:t>Telefone: 3534-807</w:t>
      </w:r>
      <w:r w:rsidR="001F5092">
        <w:rPr>
          <w:rFonts w:ascii="Arial" w:hAnsi="Arial" w:cs="Arial"/>
        </w:rPr>
        <w:t>1</w:t>
      </w:r>
      <w:r w:rsidRPr="008B3EA6">
        <w:rPr>
          <w:rFonts w:ascii="Arial" w:hAnsi="Arial" w:cs="Arial"/>
        </w:rPr>
        <w:t>.</w:t>
      </w:r>
    </w:p>
    <w:p w14:paraId="1EFD269A" w14:textId="77777777" w:rsidR="00225D49" w:rsidRPr="008B3EA6" w:rsidRDefault="00225D49" w:rsidP="002161B6">
      <w:pPr>
        <w:spacing w:line="300" w:lineRule="atLeast"/>
        <w:jc w:val="both"/>
        <w:rPr>
          <w:rFonts w:ascii="Arial" w:hAnsi="Arial" w:cs="Arial"/>
        </w:rPr>
      </w:pPr>
      <w:r w:rsidRPr="008B3EA6">
        <w:rPr>
          <w:rFonts w:ascii="Arial" w:hAnsi="Arial" w:cs="Arial"/>
        </w:rPr>
        <w:t xml:space="preserve">5.3. Os estudantes com deficiência ou afrodescendentes poderão optar por concorrer por uma das cotas, de acordo, respectivamente, com os itens 3. ou 4., do presente edital. </w:t>
      </w:r>
    </w:p>
    <w:p w14:paraId="70BEAFA5" w14:textId="77777777" w:rsidR="00225D49" w:rsidRPr="008B3EA6" w:rsidRDefault="00225D49" w:rsidP="002161B6">
      <w:pPr>
        <w:spacing w:line="300" w:lineRule="atLeast"/>
        <w:jc w:val="both"/>
        <w:rPr>
          <w:rFonts w:ascii="Arial" w:hAnsi="Arial" w:cs="Arial"/>
        </w:rPr>
      </w:pPr>
      <w:r w:rsidRPr="008B3EA6">
        <w:rPr>
          <w:rFonts w:ascii="Arial" w:hAnsi="Arial" w:cs="Arial"/>
        </w:rPr>
        <w:t>5.4. O candidato será responsável por qualquer erro ou omissão, bem como pelas informações prestadas no ato de inscrição.</w:t>
      </w:r>
    </w:p>
    <w:p w14:paraId="5E6534A4" w14:textId="32EB2E3C" w:rsidR="00F35B42" w:rsidRPr="000C2B9E" w:rsidRDefault="00E17443" w:rsidP="002161B6">
      <w:pPr>
        <w:spacing w:line="300" w:lineRule="atLeast"/>
        <w:jc w:val="both"/>
        <w:rPr>
          <w:rFonts w:ascii="Arial" w:hAnsi="Arial" w:cs="Arial"/>
          <w:b/>
          <w:bCs/>
        </w:rPr>
      </w:pPr>
      <w:r w:rsidRPr="008B3EA6">
        <w:rPr>
          <w:rFonts w:ascii="Arial" w:hAnsi="Arial" w:cs="Arial"/>
        </w:rPr>
        <w:t xml:space="preserve">5.5. </w:t>
      </w:r>
      <w:r w:rsidR="00A15652" w:rsidRPr="008B3EA6">
        <w:rPr>
          <w:rFonts w:ascii="Arial" w:hAnsi="Arial" w:cs="Arial"/>
        </w:rPr>
        <w:t>Os documentos solicitados no ítem 5.6 (Documentos necessários para a realização da inscrição) deverão ser entregues em envelope lacrado,com uma via da fi</w:t>
      </w:r>
      <w:r w:rsidR="00502A81" w:rsidRPr="008B3EA6">
        <w:rPr>
          <w:rFonts w:ascii="Arial" w:hAnsi="Arial" w:cs="Arial"/>
        </w:rPr>
        <w:t>c</w:t>
      </w:r>
      <w:r w:rsidR="00A15652" w:rsidRPr="008B3EA6">
        <w:rPr>
          <w:rFonts w:ascii="Arial" w:hAnsi="Arial" w:cs="Arial"/>
        </w:rPr>
        <w:t>ha de inscrição colada na parte de fora do envelope.</w:t>
      </w:r>
      <w:r w:rsidR="000C2B9E" w:rsidRPr="000C2B9E">
        <w:rPr>
          <w:rFonts w:ascii="Arial" w:hAnsi="Arial" w:cs="Arial"/>
          <w:b/>
          <w:bCs/>
        </w:rPr>
        <w:t>Obs:A ficha de inscrição deverá estar devidamente preenchida no ato da entrega do envelope</w:t>
      </w:r>
      <w:r w:rsidR="000C2B9E">
        <w:rPr>
          <w:rFonts w:ascii="Arial" w:hAnsi="Arial" w:cs="Arial"/>
          <w:b/>
          <w:bCs/>
        </w:rPr>
        <w:t>.</w:t>
      </w:r>
    </w:p>
    <w:p w14:paraId="2BAF8D63" w14:textId="781B5C58" w:rsidR="00A15652" w:rsidRPr="008B3EA6" w:rsidRDefault="00A15652" w:rsidP="002161B6">
      <w:pPr>
        <w:spacing w:line="300" w:lineRule="atLeast"/>
        <w:jc w:val="both"/>
        <w:rPr>
          <w:rFonts w:ascii="Arial" w:hAnsi="Arial" w:cs="Arial"/>
          <w:b/>
          <w:bCs/>
        </w:rPr>
      </w:pPr>
      <w:r w:rsidRPr="008B3EA6">
        <w:rPr>
          <w:rFonts w:ascii="Arial" w:hAnsi="Arial" w:cs="Arial"/>
          <w:b/>
          <w:bCs/>
        </w:rPr>
        <w:t>5.6. Documentos necessários para a realização da inscrição:</w:t>
      </w:r>
    </w:p>
    <w:p w14:paraId="28FC2DAE" w14:textId="7ADB03CA" w:rsidR="00E17443" w:rsidRPr="008B3EA6" w:rsidRDefault="00A15652" w:rsidP="002161B6">
      <w:pPr>
        <w:spacing w:line="300" w:lineRule="atLeast"/>
        <w:jc w:val="both"/>
        <w:rPr>
          <w:rFonts w:ascii="Arial" w:hAnsi="Arial" w:cs="Arial"/>
        </w:rPr>
      </w:pPr>
      <w:r w:rsidRPr="008B3EA6">
        <w:rPr>
          <w:rFonts w:ascii="Arial" w:hAnsi="Arial" w:cs="Arial"/>
        </w:rPr>
        <w:t>a) C</w:t>
      </w:r>
      <w:r w:rsidR="00E17443" w:rsidRPr="008B3EA6">
        <w:rPr>
          <w:rFonts w:ascii="Arial" w:hAnsi="Arial" w:cs="Arial"/>
        </w:rPr>
        <w:t xml:space="preserve">ópia frente e verso do RG e CPF; </w:t>
      </w:r>
    </w:p>
    <w:p w14:paraId="6D71332A" w14:textId="3CBA7949" w:rsidR="00E17443" w:rsidRPr="008B3EA6" w:rsidRDefault="00A15652" w:rsidP="002161B6">
      <w:pPr>
        <w:spacing w:line="300" w:lineRule="atLeast"/>
        <w:jc w:val="both"/>
        <w:rPr>
          <w:rFonts w:ascii="Arial" w:hAnsi="Arial" w:cs="Arial"/>
        </w:rPr>
      </w:pPr>
      <w:r w:rsidRPr="008B3EA6">
        <w:rPr>
          <w:rFonts w:ascii="Arial" w:hAnsi="Arial" w:cs="Arial"/>
        </w:rPr>
        <w:t>b)</w:t>
      </w:r>
      <w:r w:rsidR="00502A81" w:rsidRPr="008B3EA6">
        <w:rPr>
          <w:rFonts w:ascii="Arial" w:hAnsi="Arial" w:cs="Arial"/>
        </w:rPr>
        <w:t xml:space="preserve"> </w:t>
      </w:r>
      <w:r w:rsidRPr="008B3EA6">
        <w:rPr>
          <w:rFonts w:ascii="Arial" w:hAnsi="Arial" w:cs="Arial"/>
        </w:rPr>
        <w:t>C</w:t>
      </w:r>
      <w:r w:rsidR="00E17443" w:rsidRPr="008B3EA6">
        <w:rPr>
          <w:rFonts w:ascii="Arial" w:hAnsi="Arial" w:cs="Arial"/>
        </w:rPr>
        <w:t xml:space="preserve">ópia do Comprovante de Residência; </w:t>
      </w:r>
    </w:p>
    <w:p w14:paraId="2AC4D2FC" w14:textId="58CBB29F" w:rsidR="00E17443" w:rsidRPr="008B3EA6" w:rsidRDefault="00A15652" w:rsidP="002161B6">
      <w:pPr>
        <w:spacing w:line="300" w:lineRule="atLeast"/>
        <w:jc w:val="both"/>
        <w:rPr>
          <w:rFonts w:ascii="Arial" w:hAnsi="Arial" w:cs="Arial"/>
        </w:rPr>
      </w:pPr>
      <w:r w:rsidRPr="008B3EA6">
        <w:rPr>
          <w:rFonts w:ascii="Arial" w:hAnsi="Arial" w:cs="Arial"/>
        </w:rPr>
        <w:t>c)</w:t>
      </w:r>
      <w:r w:rsidR="00502A81" w:rsidRPr="008B3EA6">
        <w:rPr>
          <w:rFonts w:ascii="Arial" w:hAnsi="Arial" w:cs="Arial"/>
        </w:rPr>
        <w:t xml:space="preserve"> </w:t>
      </w:r>
      <w:r w:rsidR="00E17443" w:rsidRPr="008B3EA6">
        <w:rPr>
          <w:rFonts w:ascii="Arial" w:hAnsi="Arial" w:cs="Arial"/>
        </w:rPr>
        <w:t xml:space="preserve">Declaração de matrícula atualizada, </w:t>
      </w:r>
      <w:r w:rsidR="00E17443" w:rsidRPr="008B3EA6">
        <w:rPr>
          <w:rFonts w:ascii="Arial" w:hAnsi="Arial" w:cs="Arial"/>
          <w:b/>
        </w:rPr>
        <w:t>constando o curso e o semestre</w:t>
      </w:r>
      <w:r w:rsidR="00E17443" w:rsidRPr="008B3EA6">
        <w:rPr>
          <w:rFonts w:ascii="Arial" w:hAnsi="Arial" w:cs="Arial"/>
        </w:rPr>
        <w:t xml:space="preserve"> em que está matriculado;</w:t>
      </w:r>
    </w:p>
    <w:p w14:paraId="5BDEE9C8" w14:textId="70E4D7F2" w:rsidR="00E17443" w:rsidRPr="008B3EA6" w:rsidRDefault="00A15652" w:rsidP="002161B6">
      <w:pPr>
        <w:spacing w:line="300" w:lineRule="atLeast"/>
        <w:jc w:val="both"/>
        <w:rPr>
          <w:rFonts w:ascii="Arial" w:hAnsi="Arial" w:cs="Arial"/>
        </w:rPr>
      </w:pPr>
      <w:r w:rsidRPr="008B3EA6">
        <w:rPr>
          <w:rFonts w:ascii="Arial" w:hAnsi="Arial" w:cs="Arial"/>
        </w:rPr>
        <w:t>d</w:t>
      </w:r>
      <w:r w:rsidR="00E17443" w:rsidRPr="008B3EA6">
        <w:rPr>
          <w:rFonts w:ascii="Arial" w:hAnsi="Arial" w:cs="Arial"/>
        </w:rPr>
        <w:t xml:space="preserve"> Certidão de Notas (Histórico Escolar) obtidas no </w:t>
      </w:r>
      <w:r w:rsidR="00E17443" w:rsidRPr="008B3EA6">
        <w:rPr>
          <w:rFonts w:ascii="Arial" w:hAnsi="Arial" w:cs="Arial"/>
          <w:b/>
        </w:rPr>
        <w:t>último período (semestre ou ano)</w:t>
      </w:r>
      <w:r w:rsidR="00E17443" w:rsidRPr="008B3EA6">
        <w:rPr>
          <w:rFonts w:ascii="Arial" w:hAnsi="Arial" w:cs="Arial"/>
        </w:rPr>
        <w:t xml:space="preserve"> cursado;</w:t>
      </w:r>
    </w:p>
    <w:p w14:paraId="11BB8E80" w14:textId="1763F55B" w:rsidR="00E17443" w:rsidRPr="008B3EA6" w:rsidRDefault="00A15652" w:rsidP="002161B6">
      <w:pPr>
        <w:spacing w:line="300" w:lineRule="atLeast"/>
        <w:jc w:val="both"/>
        <w:rPr>
          <w:rFonts w:ascii="Arial" w:hAnsi="Arial" w:cs="Arial"/>
        </w:rPr>
      </w:pPr>
      <w:r w:rsidRPr="008B3EA6">
        <w:rPr>
          <w:rFonts w:ascii="Arial" w:hAnsi="Arial" w:cs="Arial"/>
        </w:rPr>
        <w:t>e</w:t>
      </w:r>
      <w:r w:rsidR="009101AE" w:rsidRPr="008B3EA6">
        <w:rPr>
          <w:rFonts w:ascii="Arial" w:hAnsi="Arial" w:cs="Arial"/>
        </w:rPr>
        <w:t>)</w:t>
      </w:r>
      <w:r w:rsidR="00E17443" w:rsidRPr="008B3EA6">
        <w:rPr>
          <w:rFonts w:ascii="Arial" w:hAnsi="Arial" w:cs="Arial"/>
        </w:rPr>
        <w:t xml:space="preserve"> Cópia de certificados de conclusão de cursos cuja carga horária </w:t>
      </w:r>
      <w:r w:rsidR="00E17443" w:rsidRPr="008B3EA6">
        <w:rPr>
          <w:rFonts w:ascii="Arial" w:hAnsi="Arial" w:cs="Arial"/>
          <w:b/>
        </w:rPr>
        <w:t>seja igual ou superior a 20 horas</w:t>
      </w:r>
      <w:r w:rsidR="009101AE" w:rsidRPr="008B3EA6">
        <w:rPr>
          <w:rFonts w:ascii="Arial" w:hAnsi="Arial" w:cs="Arial"/>
          <w:b/>
        </w:rPr>
        <w:t xml:space="preserve"> (FACULTATIVO)</w:t>
      </w:r>
      <w:r w:rsidR="00E17443" w:rsidRPr="008B3EA6">
        <w:rPr>
          <w:rFonts w:ascii="Arial" w:hAnsi="Arial" w:cs="Arial"/>
        </w:rPr>
        <w:t xml:space="preserve">. </w:t>
      </w:r>
    </w:p>
    <w:p w14:paraId="63568D1B" w14:textId="50F666B2" w:rsidR="005456FD" w:rsidRPr="005C2858" w:rsidRDefault="00E17443" w:rsidP="002161B6">
      <w:pPr>
        <w:spacing w:line="300" w:lineRule="atLeast"/>
        <w:jc w:val="both"/>
        <w:rPr>
          <w:rFonts w:ascii="Arial" w:hAnsi="Arial" w:cs="Arial"/>
          <w:b/>
        </w:rPr>
      </w:pPr>
      <w:r w:rsidRPr="005C2858">
        <w:rPr>
          <w:rFonts w:ascii="Arial" w:hAnsi="Arial" w:cs="Arial"/>
          <w:b/>
        </w:rPr>
        <w:t>5.</w:t>
      </w:r>
      <w:r w:rsidR="00502A81" w:rsidRPr="005C2858">
        <w:rPr>
          <w:rFonts w:ascii="Arial" w:hAnsi="Arial" w:cs="Arial"/>
          <w:b/>
        </w:rPr>
        <w:t>7</w:t>
      </w:r>
      <w:r w:rsidRPr="005C2858">
        <w:rPr>
          <w:rFonts w:ascii="Arial" w:hAnsi="Arial" w:cs="Arial"/>
          <w:b/>
        </w:rPr>
        <w:t xml:space="preserve">. As declarações de matrícula deverão ser emitidas a partir de 01 de </w:t>
      </w:r>
      <w:r w:rsidR="009D7C9B" w:rsidRPr="005C2858">
        <w:rPr>
          <w:rFonts w:ascii="Arial" w:hAnsi="Arial" w:cs="Arial"/>
          <w:b/>
        </w:rPr>
        <w:t xml:space="preserve">julho </w:t>
      </w:r>
      <w:r w:rsidRPr="005C2858">
        <w:rPr>
          <w:rFonts w:ascii="Arial" w:hAnsi="Arial" w:cs="Arial"/>
          <w:b/>
        </w:rPr>
        <w:t>de 2021.</w:t>
      </w:r>
    </w:p>
    <w:p w14:paraId="0A701F07" w14:textId="6B5A8813" w:rsidR="00E17443" w:rsidRPr="008B3EA6" w:rsidRDefault="00E17443" w:rsidP="002161B6">
      <w:pPr>
        <w:spacing w:line="300" w:lineRule="atLeast"/>
        <w:jc w:val="both"/>
        <w:rPr>
          <w:rFonts w:ascii="Arial" w:hAnsi="Arial" w:cs="Arial"/>
        </w:rPr>
      </w:pPr>
      <w:r w:rsidRPr="008B3EA6">
        <w:rPr>
          <w:rFonts w:ascii="Arial" w:hAnsi="Arial" w:cs="Arial"/>
        </w:rPr>
        <w:t>5.</w:t>
      </w:r>
      <w:r w:rsidR="00502A81" w:rsidRPr="008B3EA6">
        <w:rPr>
          <w:rFonts w:ascii="Arial" w:hAnsi="Arial" w:cs="Arial"/>
        </w:rPr>
        <w:t>8</w:t>
      </w:r>
      <w:r w:rsidRPr="008B3EA6">
        <w:rPr>
          <w:rFonts w:ascii="Arial" w:hAnsi="Arial" w:cs="Arial"/>
        </w:rPr>
        <w:t>.  O aluno que se candidatar às vagas deste certame deverá estar devidamente matriculado no presente ano de 2021 e frequentando efetivamente o curso.</w:t>
      </w:r>
    </w:p>
    <w:p w14:paraId="0A62F755" w14:textId="6237DDF8" w:rsidR="009101AE" w:rsidRPr="008B3EA6" w:rsidRDefault="009101AE" w:rsidP="009101AE">
      <w:pPr>
        <w:spacing w:line="300" w:lineRule="atLeast"/>
        <w:jc w:val="both"/>
        <w:rPr>
          <w:rFonts w:ascii="Arial" w:hAnsi="Arial" w:cs="Arial"/>
        </w:rPr>
      </w:pPr>
      <w:r w:rsidRPr="008B3EA6">
        <w:rPr>
          <w:rFonts w:ascii="Arial" w:hAnsi="Arial" w:cs="Arial"/>
        </w:rPr>
        <w:t>5.</w:t>
      </w:r>
      <w:r w:rsidR="00502A81" w:rsidRPr="008B3EA6">
        <w:rPr>
          <w:rFonts w:ascii="Arial" w:hAnsi="Arial" w:cs="Arial"/>
        </w:rPr>
        <w:t>9</w:t>
      </w:r>
      <w:r w:rsidRPr="008B3EA6">
        <w:rPr>
          <w:rFonts w:ascii="Arial" w:hAnsi="Arial" w:cs="Arial"/>
        </w:rPr>
        <w:t xml:space="preserve">. Os alunos que estejam no presente ano, 2021, matriculados no primeiro período/semestre do Curso Superior (Graduação) deverão apresentar histórico escolar do último ano do Ensino Médio. </w:t>
      </w:r>
    </w:p>
    <w:p w14:paraId="11B73CAB" w14:textId="2CEF23A7" w:rsidR="009101AE" w:rsidRPr="008B3EA6" w:rsidRDefault="009101AE" w:rsidP="009101AE">
      <w:pPr>
        <w:spacing w:line="300" w:lineRule="atLeast"/>
        <w:jc w:val="both"/>
        <w:rPr>
          <w:rFonts w:ascii="Arial" w:hAnsi="Arial" w:cs="Arial"/>
        </w:rPr>
      </w:pPr>
      <w:r w:rsidRPr="008B3EA6">
        <w:rPr>
          <w:rFonts w:ascii="Arial" w:hAnsi="Arial" w:cs="Arial"/>
        </w:rPr>
        <w:t>5.</w:t>
      </w:r>
      <w:r w:rsidR="00502A81" w:rsidRPr="008B3EA6">
        <w:rPr>
          <w:rFonts w:ascii="Arial" w:hAnsi="Arial" w:cs="Arial"/>
        </w:rPr>
        <w:t>9</w:t>
      </w:r>
      <w:r w:rsidRPr="008B3EA6">
        <w:rPr>
          <w:rFonts w:ascii="Arial" w:hAnsi="Arial" w:cs="Arial"/>
        </w:rPr>
        <w:t>.1. Os alunos que estejam no presente ano, 2021, matriculados no primeiro período/semestre da Pós-Graduação deverão apresentar histórico escolar do último ano do Ensino Superior.</w:t>
      </w:r>
    </w:p>
    <w:p w14:paraId="3D9F15DB" w14:textId="09600088" w:rsidR="005456FD" w:rsidRPr="008B3EA6" w:rsidRDefault="009101AE" w:rsidP="009101AE">
      <w:pPr>
        <w:spacing w:line="300" w:lineRule="atLeast"/>
        <w:jc w:val="both"/>
        <w:rPr>
          <w:rFonts w:ascii="Arial" w:hAnsi="Arial" w:cs="Arial"/>
        </w:rPr>
      </w:pPr>
      <w:r w:rsidRPr="008B3EA6">
        <w:rPr>
          <w:rFonts w:ascii="Arial" w:hAnsi="Arial" w:cs="Arial"/>
        </w:rPr>
        <w:t>5.</w:t>
      </w:r>
      <w:r w:rsidR="00502A81" w:rsidRPr="008B3EA6">
        <w:rPr>
          <w:rFonts w:ascii="Arial" w:hAnsi="Arial" w:cs="Arial"/>
        </w:rPr>
        <w:t>9</w:t>
      </w:r>
      <w:r w:rsidRPr="008B3EA6">
        <w:rPr>
          <w:rFonts w:ascii="Arial" w:hAnsi="Arial" w:cs="Arial"/>
        </w:rPr>
        <w:t>.2. Os alunos matriculados no primeiro ano (período/semestre) de Ensino Médio ou Ensino Médio Profissionalizante deverão apresentar histórico escolar do último ano cursado.</w:t>
      </w:r>
    </w:p>
    <w:p w14:paraId="1B165312" w14:textId="43010FC9" w:rsidR="00E17443" w:rsidRPr="008B3EA6" w:rsidRDefault="00E17443" w:rsidP="002161B6">
      <w:pPr>
        <w:spacing w:line="300" w:lineRule="atLeast"/>
        <w:jc w:val="both"/>
        <w:rPr>
          <w:rFonts w:ascii="Arial" w:hAnsi="Arial" w:cs="Arial"/>
        </w:rPr>
      </w:pPr>
      <w:r w:rsidRPr="008B3EA6">
        <w:rPr>
          <w:rFonts w:ascii="Arial" w:hAnsi="Arial" w:cs="Arial"/>
        </w:rPr>
        <w:t>5.9.</w:t>
      </w:r>
      <w:r w:rsidR="00502A81" w:rsidRPr="008B3EA6">
        <w:rPr>
          <w:rFonts w:ascii="Arial" w:hAnsi="Arial" w:cs="Arial"/>
        </w:rPr>
        <w:t>3</w:t>
      </w:r>
      <w:r w:rsidRPr="008B3EA6">
        <w:rPr>
          <w:rFonts w:ascii="Arial" w:hAnsi="Arial" w:cs="Arial"/>
        </w:rPr>
        <w:t xml:space="preserve"> Em caso de candidato estrangeiro será observado o prazo do visto temporário de estudante, na forma da legislação aplicável.</w:t>
      </w:r>
    </w:p>
    <w:p w14:paraId="427D8B37" w14:textId="77777777" w:rsidR="00E17443" w:rsidRPr="008B3EA6" w:rsidRDefault="00E17443" w:rsidP="002161B6">
      <w:pPr>
        <w:spacing w:line="300" w:lineRule="atLeast"/>
        <w:jc w:val="both"/>
        <w:rPr>
          <w:rFonts w:ascii="Arial" w:hAnsi="Arial" w:cs="Arial"/>
        </w:rPr>
      </w:pPr>
      <w:r w:rsidRPr="008B3EA6">
        <w:rPr>
          <w:rFonts w:ascii="Arial" w:hAnsi="Arial" w:cs="Arial"/>
        </w:rPr>
        <w:t>5.10. São requisitos para a inscrição:</w:t>
      </w:r>
    </w:p>
    <w:p w14:paraId="6552A73A" w14:textId="77777777" w:rsidR="00E17443" w:rsidRPr="008B3EA6" w:rsidRDefault="009101AE" w:rsidP="002161B6">
      <w:pPr>
        <w:spacing w:line="300" w:lineRule="atLeast"/>
        <w:jc w:val="both"/>
        <w:rPr>
          <w:rFonts w:ascii="Arial" w:hAnsi="Arial" w:cs="Arial"/>
        </w:rPr>
      </w:pPr>
      <w:r w:rsidRPr="008B3EA6">
        <w:rPr>
          <w:rFonts w:ascii="Arial" w:hAnsi="Arial" w:cs="Arial"/>
        </w:rPr>
        <w:t>a)</w:t>
      </w:r>
      <w:r w:rsidR="00E17443" w:rsidRPr="008B3EA6">
        <w:rPr>
          <w:rFonts w:ascii="Arial" w:hAnsi="Arial" w:cs="Arial"/>
        </w:rPr>
        <w:t xml:space="preserve"> Idade mínima de 16 anos;</w:t>
      </w:r>
    </w:p>
    <w:p w14:paraId="2EE64BA4" w14:textId="77777777" w:rsidR="00E17443" w:rsidRPr="008B3EA6" w:rsidRDefault="009101AE" w:rsidP="002161B6">
      <w:pPr>
        <w:spacing w:line="300" w:lineRule="atLeast"/>
        <w:jc w:val="both"/>
        <w:rPr>
          <w:rFonts w:ascii="Arial" w:hAnsi="Arial" w:cs="Arial"/>
        </w:rPr>
      </w:pPr>
      <w:r w:rsidRPr="008B3EA6">
        <w:rPr>
          <w:rFonts w:ascii="Arial" w:hAnsi="Arial" w:cs="Arial"/>
        </w:rPr>
        <w:t>b)</w:t>
      </w:r>
      <w:r w:rsidR="00E17443" w:rsidRPr="008B3EA6">
        <w:rPr>
          <w:rFonts w:ascii="Arial" w:hAnsi="Arial" w:cs="Arial"/>
        </w:rPr>
        <w:t xml:space="preserve"> Estar matriculado no ano letivo de 2021 e frequentando regularmente o curso;</w:t>
      </w:r>
    </w:p>
    <w:p w14:paraId="53F097D0" w14:textId="77777777" w:rsidR="00E17443" w:rsidRPr="008B3EA6" w:rsidRDefault="009101AE" w:rsidP="002161B6">
      <w:pPr>
        <w:spacing w:line="300" w:lineRule="atLeast"/>
        <w:jc w:val="both"/>
        <w:rPr>
          <w:rFonts w:ascii="Arial" w:hAnsi="Arial" w:cs="Arial"/>
        </w:rPr>
      </w:pPr>
      <w:r w:rsidRPr="008B3EA6">
        <w:rPr>
          <w:rFonts w:ascii="Arial" w:hAnsi="Arial" w:cs="Arial"/>
        </w:rPr>
        <w:t xml:space="preserve">c) </w:t>
      </w:r>
      <w:r w:rsidR="00E17443" w:rsidRPr="008B3EA6">
        <w:rPr>
          <w:rFonts w:ascii="Arial" w:hAnsi="Arial" w:cs="Arial"/>
        </w:rPr>
        <w:t>Dispor de tempo mínimo de 6 meses para estágio antes do término do curso;</w:t>
      </w:r>
    </w:p>
    <w:p w14:paraId="4FFCDA1B" w14:textId="77777777" w:rsidR="00E17443" w:rsidRPr="008B3EA6" w:rsidRDefault="009101AE" w:rsidP="002161B6">
      <w:pPr>
        <w:spacing w:line="300" w:lineRule="atLeast"/>
        <w:jc w:val="both"/>
        <w:rPr>
          <w:rFonts w:ascii="Arial" w:hAnsi="Arial" w:cs="Arial"/>
        </w:rPr>
      </w:pPr>
      <w:r w:rsidRPr="008B3EA6">
        <w:rPr>
          <w:rFonts w:ascii="Arial" w:hAnsi="Arial" w:cs="Arial"/>
        </w:rPr>
        <w:t>d)</w:t>
      </w:r>
      <w:r w:rsidR="00E17443" w:rsidRPr="008B3EA6">
        <w:rPr>
          <w:rFonts w:ascii="Arial" w:hAnsi="Arial" w:cs="Arial"/>
        </w:rPr>
        <w:t xml:space="preserve"> Disponibilidade de horário para estágio;</w:t>
      </w:r>
    </w:p>
    <w:p w14:paraId="32482BF4" w14:textId="77777777" w:rsidR="005456FD" w:rsidRPr="008B3EA6" w:rsidRDefault="009101AE" w:rsidP="002161B6">
      <w:pPr>
        <w:spacing w:line="300" w:lineRule="atLeast"/>
        <w:jc w:val="both"/>
        <w:rPr>
          <w:rFonts w:ascii="Arial" w:hAnsi="Arial" w:cs="Arial"/>
        </w:rPr>
      </w:pPr>
      <w:r w:rsidRPr="008B3EA6">
        <w:rPr>
          <w:rFonts w:ascii="Arial" w:hAnsi="Arial" w:cs="Arial"/>
        </w:rPr>
        <w:t xml:space="preserve">e) Não ter realizado, em qualquer tempo, estágio por período superior a 01 (um ano) e 8 (oito) meses junto à Prefeitura do Município de São Jorge D’Oeste. </w:t>
      </w:r>
    </w:p>
    <w:p w14:paraId="67AA48CA" w14:textId="77777777" w:rsidR="00F35B42" w:rsidRPr="008B3EA6" w:rsidRDefault="008C4069" w:rsidP="002161B6">
      <w:pPr>
        <w:spacing w:line="300" w:lineRule="atLeast"/>
        <w:jc w:val="both"/>
        <w:rPr>
          <w:rFonts w:ascii="Arial" w:hAnsi="Arial" w:cs="Arial"/>
          <w:b/>
        </w:rPr>
      </w:pPr>
      <w:r w:rsidRPr="008B3EA6">
        <w:rPr>
          <w:rFonts w:ascii="Arial" w:hAnsi="Arial" w:cs="Arial"/>
          <w:b/>
        </w:rPr>
        <w:t>6. DOS CRITÉRIOS DE AVALIAÇÃO E DA CLASSIFICAÇÃO</w:t>
      </w:r>
    </w:p>
    <w:p w14:paraId="0AB76439" w14:textId="77777777" w:rsidR="005456FD" w:rsidRPr="008B3EA6" w:rsidRDefault="009101AE" w:rsidP="002161B6">
      <w:pPr>
        <w:spacing w:line="300" w:lineRule="atLeast"/>
        <w:jc w:val="both"/>
        <w:rPr>
          <w:rFonts w:ascii="Arial" w:hAnsi="Arial" w:cs="Arial"/>
        </w:rPr>
      </w:pPr>
      <w:r w:rsidRPr="008B3EA6">
        <w:rPr>
          <w:rFonts w:ascii="Arial" w:hAnsi="Arial" w:cs="Arial"/>
        </w:rPr>
        <w:t xml:space="preserve">6.1. A </w:t>
      </w:r>
      <w:r w:rsidRPr="008B3EA6">
        <w:rPr>
          <w:rFonts w:ascii="Arial" w:hAnsi="Arial" w:cs="Arial"/>
          <w:b/>
        </w:rPr>
        <w:t>avaliação dos conhecimentos</w:t>
      </w:r>
      <w:r w:rsidRPr="008B3EA6">
        <w:rPr>
          <w:rFonts w:ascii="Arial" w:hAnsi="Arial" w:cs="Arial"/>
        </w:rPr>
        <w:t xml:space="preserve"> do aluno </w:t>
      </w:r>
      <w:r w:rsidRPr="008B3EA6">
        <w:rPr>
          <w:rFonts w:ascii="Arial" w:hAnsi="Arial" w:cs="Arial"/>
          <w:b/>
        </w:rPr>
        <w:t xml:space="preserve">será por meio da média aritmética obtida pelo candidato no último período (ano ou semestre) cursado </w:t>
      </w:r>
      <w:r w:rsidRPr="008B3EA6">
        <w:rPr>
          <w:rFonts w:ascii="Arial" w:hAnsi="Arial" w:cs="Arial"/>
        </w:rPr>
        <w:t xml:space="preserve">em sua respectiva Instituição de Ensino, conforme a Certidão das Notas (Histórico Escolar), </w:t>
      </w:r>
      <w:r w:rsidRPr="008B3EA6">
        <w:rPr>
          <w:rFonts w:ascii="Arial" w:hAnsi="Arial" w:cs="Arial"/>
          <w:b/>
        </w:rPr>
        <w:t>somado aos certificados apresentados conforme possibilitado no Item 6.4.</w:t>
      </w:r>
      <w:r w:rsidRPr="008B3EA6">
        <w:rPr>
          <w:rFonts w:ascii="Arial" w:hAnsi="Arial" w:cs="Arial"/>
        </w:rPr>
        <w:t xml:space="preserve"> (respeitando o limite máximo de 3 (três) certificados por candidato).</w:t>
      </w:r>
    </w:p>
    <w:p w14:paraId="388C9555" w14:textId="77777777" w:rsidR="00F35B42" w:rsidRPr="008B3EA6" w:rsidRDefault="008C4069" w:rsidP="002161B6">
      <w:pPr>
        <w:spacing w:line="300" w:lineRule="atLeast"/>
        <w:jc w:val="both"/>
        <w:rPr>
          <w:rFonts w:ascii="Arial" w:hAnsi="Arial" w:cs="Arial"/>
        </w:rPr>
      </w:pPr>
      <w:r w:rsidRPr="008B3EA6">
        <w:rPr>
          <w:rFonts w:ascii="Arial" w:hAnsi="Arial" w:cs="Arial"/>
        </w:rPr>
        <w:t>6.2. Para efeito de cálculo da média serão consideradas as notas referentes a todas as disciplinas nas quais o aluno estava matriculado no último período (ano ou semestre), considera-se, portanto, também as disciplinas nas quais o aluno incidiu em reprovações e condicionados aos exames finais.</w:t>
      </w:r>
    </w:p>
    <w:p w14:paraId="0449A151" w14:textId="77777777" w:rsidR="00E17443" w:rsidRPr="008B3EA6" w:rsidRDefault="00E17443" w:rsidP="002161B6">
      <w:pPr>
        <w:spacing w:line="300" w:lineRule="atLeast"/>
        <w:jc w:val="both"/>
        <w:rPr>
          <w:rFonts w:ascii="Arial" w:hAnsi="Arial" w:cs="Arial"/>
        </w:rPr>
      </w:pPr>
      <w:r w:rsidRPr="008B3EA6">
        <w:rPr>
          <w:rFonts w:ascii="Arial" w:hAnsi="Arial" w:cs="Arial"/>
        </w:rPr>
        <w:t>6.3. Aos estudantes sujeitos à avaliação por conceito serão utilizadas as seguintes tabelas de conversão para atribuição da nota de classificação, nos seus respectivos casos:</w:t>
      </w:r>
    </w:p>
    <w:p w14:paraId="17BE6630" w14:textId="77777777" w:rsidR="00EB7DFB" w:rsidRPr="008B3EA6" w:rsidRDefault="00EB7DFB" w:rsidP="002161B6">
      <w:pPr>
        <w:spacing w:line="300" w:lineRule="atLeast"/>
        <w:jc w:val="both"/>
        <w:rPr>
          <w:rFonts w:ascii="Arial" w:hAnsi="Arial" w:cs="Arial"/>
        </w:rPr>
      </w:pPr>
    </w:p>
    <w:tbl>
      <w:tblPr>
        <w:tblStyle w:val="Tabelacomgrade"/>
        <w:tblW w:w="0" w:type="auto"/>
        <w:tblInd w:w="108" w:type="dxa"/>
        <w:tblLook w:val="04A0" w:firstRow="1" w:lastRow="0" w:firstColumn="1" w:lastColumn="0" w:noHBand="0" w:noVBand="1"/>
      </w:tblPr>
      <w:tblGrid>
        <w:gridCol w:w="2694"/>
        <w:gridCol w:w="2409"/>
      </w:tblGrid>
      <w:tr w:rsidR="009101AE" w:rsidRPr="008B3EA6" w14:paraId="1E92C8AA" w14:textId="77777777" w:rsidTr="00923BA2">
        <w:tc>
          <w:tcPr>
            <w:tcW w:w="2694" w:type="dxa"/>
            <w:shd w:val="clear" w:color="auto" w:fill="BFBFBF" w:themeFill="background1" w:themeFillShade="BF"/>
          </w:tcPr>
          <w:p w14:paraId="7E62F708" w14:textId="77777777" w:rsidR="009101AE" w:rsidRPr="008B3EA6" w:rsidRDefault="009101AE" w:rsidP="00923BA2">
            <w:pPr>
              <w:spacing w:line="300" w:lineRule="atLeast"/>
              <w:rPr>
                <w:rFonts w:ascii="Arial" w:hAnsi="Arial" w:cs="Arial"/>
                <w:b/>
              </w:rPr>
            </w:pPr>
            <w:r w:rsidRPr="008B3EA6">
              <w:rPr>
                <w:rFonts w:ascii="Arial" w:hAnsi="Arial" w:cs="Arial"/>
                <w:b/>
              </w:rPr>
              <w:t>CONCEITO POR DISCIPLINA</w:t>
            </w:r>
          </w:p>
        </w:tc>
        <w:tc>
          <w:tcPr>
            <w:tcW w:w="2409" w:type="dxa"/>
            <w:shd w:val="clear" w:color="auto" w:fill="BFBFBF" w:themeFill="background1" w:themeFillShade="BF"/>
          </w:tcPr>
          <w:p w14:paraId="35ABE591" w14:textId="77777777" w:rsidR="009101AE" w:rsidRPr="008B3EA6" w:rsidRDefault="009101AE" w:rsidP="00923BA2">
            <w:pPr>
              <w:spacing w:line="300" w:lineRule="atLeast"/>
              <w:rPr>
                <w:rFonts w:ascii="Arial" w:hAnsi="Arial" w:cs="Arial"/>
                <w:b/>
              </w:rPr>
            </w:pPr>
            <w:r w:rsidRPr="008B3EA6">
              <w:rPr>
                <w:rFonts w:ascii="Arial" w:hAnsi="Arial" w:cs="Arial"/>
                <w:b/>
              </w:rPr>
              <w:t xml:space="preserve">MÉDIA A SER INCLUÍDA </w:t>
            </w:r>
          </w:p>
        </w:tc>
      </w:tr>
      <w:tr w:rsidR="009101AE" w:rsidRPr="008B3EA6" w14:paraId="1FAB5FB3" w14:textId="77777777" w:rsidTr="00923BA2">
        <w:tc>
          <w:tcPr>
            <w:tcW w:w="2694" w:type="dxa"/>
            <w:shd w:val="clear" w:color="auto" w:fill="D9D9D9" w:themeFill="background1" w:themeFillShade="D9"/>
          </w:tcPr>
          <w:p w14:paraId="0028E533" w14:textId="77777777" w:rsidR="009101AE" w:rsidRPr="008B3EA6" w:rsidRDefault="009101AE" w:rsidP="00923BA2">
            <w:pPr>
              <w:spacing w:line="300" w:lineRule="atLeast"/>
              <w:jc w:val="both"/>
              <w:rPr>
                <w:rFonts w:ascii="Arial" w:hAnsi="Arial" w:cs="Arial"/>
              </w:rPr>
            </w:pPr>
            <w:r w:rsidRPr="008B3EA6">
              <w:rPr>
                <w:rFonts w:ascii="Arial" w:hAnsi="Arial" w:cs="Arial"/>
              </w:rPr>
              <w:t xml:space="preserve">EXCELENTE </w:t>
            </w:r>
          </w:p>
        </w:tc>
        <w:tc>
          <w:tcPr>
            <w:tcW w:w="2409" w:type="dxa"/>
            <w:shd w:val="clear" w:color="auto" w:fill="F2F2F2" w:themeFill="background1" w:themeFillShade="F2"/>
          </w:tcPr>
          <w:p w14:paraId="3BED74EC" w14:textId="77777777" w:rsidR="009101AE" w:rsidRPr="008B3EA6" w:rsidRDefault="009101AE" w:rsidP="00923BA2">
            <w:pPr>
              <w:spacing w:line="300" w:lineRule="atLeast"/>
              <w:jc w:val="both"/>
              <w:rPr>
                <w:rFonts w:ascii="Arial" w:hAnsi="Arial" w:cs="Arial"/>
              </w:rPr>
            </w:pPr>
            <w:r w:rsidRPr="008B3EA6">
              <w:rPr>
                <w:rFonts w:ascii="Arial" w:hAnsi="Arial" w:cs="Arial"/>
              </w:rPr>
              <w:t>9,5</w:t>
            </w:r>
          </w:p>
        </w:tc>
      </w:tr>
      <w:tr w:rsidR="009101AE" w:rsidRPr="008B3EA6" w14:paraId="1C6E83A2" w14:textId="77777777" w:rsidTr="00923BA2">
        <w:tc>
          <w:tcPr>
            <w:tcW w:w="2694" w:type="dxa"/>
            <w:shd w:val="clear" w:color="auto" w:fill="D9D9D9" w:themeFill="background1" w:themeFillShade="D9"/>
          </w:tcPr>
          <w:p w14:paraId="0C830F5A" w14:textId="77777777" w:rsidR="009101AE" w:rsidRPr="008B3EA6" w:rsidRDefault="009101AE" w:rsidP="00923BA2">
            <w:pPr>
              <w:spacing w:line="300" w:lineRule="atLeast"/>
              <w:jc w:val="both"/>
              <w:rPr>
                <w:rFonts w:ascii="Arial" w:hAnsi="Arial" w:cs="Arial"/>
              </w:rPr>
            </w:pPr>
            <w:r w:rsidRPr="008B3EA6">
              <w:rPr>
                <w:rFonts w:ascii="Arial" w:hAnsi="Arial" w:cs="Arial"/>
              </w:rPr>
              <w:t xml:space="preserve">MUITO BOM </w:t>
            </w:r>
          </w:p>
        </w:tc>
        <w:tc>
          <w:tcPr>
            <w:tcW w:w="2409" w:type="dxa"/>
            <w:shd w:val="clear" w:color="auto" w:fill="F2F2F2" w:themeFill="background1" w:themeFillShade="F2"/>
          </w:tcPr>
          <w:p w14:paraId="1AF0A173" w14:textId="77777777" w:rsidR="009101AE" w:rsidRPr="008B3EA6" w:rsidRDefault="009101AE" w:rsidP="00923BA2">
            <w:pPr>
              <w:spacing w:line="300" w:lineRule="atLeast"/>
              <w:jc w:val="both"/>
              <w:rPr>
                <w:rFonts w:ascii="Arial" w:hAnsi="Arial" w:cs="Arial"/>
              </w:rPr>
            </w:pPr>
            <w:r w:rsidRPr="008B3EA6">
              <w:rPr>
                <w:rFonts w:ascii="Arial" w:hAnsi="Arial" w:cs="Arial"/>
              </w:rPr>
              <w:t>8,4</w:t>
            </w:r>
          </w:p>
        </w:tc>
      </w:tr>
      <w:tr w:rsidR="009101AE" w:rsidRPr="008B3EA6" w14:paraId="737CE021" w14:textId="77777777" w:rsidTr="00923BA2">
        <w:tc>
          <w:tcPr>
            <w:tcW w:w="2694" w:type="dxa"/>
            <w:shd w:val="clear" w:color="auto" w:fill="D9D9D9" w:themeFill="background1" w:themeFillShade="D9"/>
          </w:tcPr>
          <w:p w14:paraId="56BCA2EF" w14:textId="77777777" w:rsidR="009101AE" w:rsidRPr="008B3EA6" w:rsidRDefault="009101AE" w:rsidP="00923BA2">
            <w:pPr>
              <w:spacing w:line="300" w:lineRule="atLeast"/>
              <w:jc w:val="both"/>
              <w:rPr>
                <w:rFonts w:ascii="Arial" w:hAnsi="Arial" w:cs="Arial"/>
              </w:rPr>
            </w:pPr>
            <w:r w:rsidRPr="008B3EA6">
              <w:rPr>
                <w:rFonts w:ascii="Arial" w:hAnsi="Arial" w:cs="Arial"/>
              </w:rPr>
              <w:t xml:space="preserve">BOM </w:t>
            </w:r>
          </w:p>
        </w:tc>
        <w:tc>
          <w:tcPr>
            <w:tcW w:w="2409" w:type="dxa"/>
            <w:shd w:val="clear" w:color="auto" w:fill="F2F2F2" w:themeFill="background1" w:themeFillShade="F2"/>
          </w:tcPr>
          <w:p w14:paraId="1DC396CC" w14:textId="77777777" w:rsidR="009101AE" w:rsidRPr="008B3EA6" w:rsidRDefault="009101AE" w:rsidP="00923BA2">
            <w:pPr>
              <w:spacing w:line="300" w:lineRule="atLeast"/>
              <w:jc w:val="both"/>
              <w:rPr>
                <w:rFonts w:ascii="Arial" w:hAnsi="Arial" w:cs="Arial"/>
              </w:rPr>
            </w:pPr>
            <w:r w:rsidRPr="008B3EA6">
              <w:rPr>
                <w:rFonts w:ascii="Arial" w:hAnsi="Arial" w:cs="Arial"/>
              </w:rPr>
              <w:t>7,4</w:t>
            </w:r>
          </w:p>
        </w:tc>
      </w:tr>
      <w:tr w:rsidR="009101AE" w:rsidRPr="008B3EA6" w14:paraId="35A27AA8" w14:textId="77777777" w:rsidTr="00923BA2">
        <w:tc>
          <w:tcPr>
            <w:tcW w:w="2694" w:type="dxa"/>
            <w:shd w:val="clear" w:color="auto" w:fill="D9D9D9" w:themeFill="background1" w:themeFillShade="D9"/>
          </w:tcPr>
          <w:p w14:paraId="18AF51E5" w14:textId="77777777" w:rsidR="009101AE" w:rsidRPr="008B3EA6" w:rsidRDefault="009101AE" w:rsidP="00923BA2">
            <w:pPr>
              <w:spacing w:line="300" w:lineRule="atLeast"/>
              <w:jc w:val="both"/>
              <w:rPr>
                <w:rFonts w:ascii="Arial" w:hAnsi="Arial" w:cs="Arial"/>
              </w:rPr>
            </w:pPr>
            <w:r w:rsidRPr="008B3EA6">
              <w:rPr>
                <w:rFonts w:ascii="Arial" w:hAnsi="Arial" w:cs="Arial"/>
              </w:rPr>
              <w:t xml:space="preserve">SUFICIENTE </w:t>
            </w:r>
          </w:p>
        </w:tc>
        <w:tc>
          <w:tcPr>
            <w:tcW w:w="2409" w:type="dxa"/>
            <w:shd w:val="clear" w:color="auto" w:fill="F2F2F2" w:themeFill="background1" w:themeFillShade="F2"/>
          </w:tcPr>
          <w:p w14:paraId="18E57411" w14:textId="77777777" w:rsidR="009101AE" w:rsidRPr="008B3EA6" w:rsidRDefault="009101AE" w:rsidP="00923BA2">
            <w:pPr>
              <w:spacing w:line="300" w:lineRule="atLeast"/>
              <w:jc w:val="both"/>
              <w:rPr>
                <w:rFonts w:ascii="Arial" w:hAnsi="Arial" w:cs="Arial"/>
              </w:rPr>
            </w:pPr>
            <w:r w:rsidRPr="008B3EA6">
              <w:rPr>
                <w:rFonts w:ascii="Arial" w:hAnsi="Arial" w:cs="Arial"/>
              </w:rPr>
              <w:t>6,4</w:t>
            </w:r>
          </w:p>
        </w:tc>
      </w:tr>
      <w:tr w:rsidR="009101AE" w:rsidRPr="008B3EA6" w14:paraId="2B5CD41D" w14:textId="77777777" w:rsidTr="00923BA2">
        <w:tc>
          <w:tcPr>
            <w:tcW w:w="2694" w:type="dxa"/>
            <w:shd w:val="clear" w:color="auto" w:fill="D9D9D9" w:themeFill="background1" w:themeFillShade="D9"/>
          </w:tcPr>
          <w:p w14:paraId="354847A3" w14:textId="77777777" w:rsidR="009101AE" w:rsidRPr="008B3EA6" w:rsidRDefault="009101AE" w:rsidP="00923BA2">
            <w:pPr>
              <w:spacing w:line="300" w:lineRule="atLeast"/>
              <w:jc w:val="both"/>
              <w:rPr>
                <w:rFonts w:ascii="Arial" w:hAnsi="Arial" w:cs="Arial"/>
              </w:rPr>
            </w:pPr>
            <w:r w:rsidRPr="008B3EA6">
              <w:rPr>
                <w:rFonts w:ascii="Arial" w:hAnsi="Arial" w:cs="Arial"/>
              </w:rPr>
              <w:t xml:space="preserve">INSUFICIENTE </w:t>
            </w:r>
          </w:p>
        </w:tc>
        <w:tc>
          <w:tcPr>
            <w:tcW w:w="2409" w:type="dxa"/>
            <w:shd w:val="clear" w:color="auto" w:fill="F2F2F2" w:themeFill="background1" w:themeFillShade="F2"/>
          </w:tcPr>
          <w:p w14:paraId="30F1126E" w14:textId="77777777" w:rsidR="009101AE" w:rsidRPr="008B3EA6" w:rsidRDefault="009101AE" w:rsidP="00923BA2">
            <w:pPr>
              <w:spacing w:line="300" w:lineRule="atLeast"/>
              <w:jc w:val="both"/>
              <w:rPr>
                <w:rFonts w:ascii="Arial" w:hAnsi="Arial" w:cs="Arial"/>
              </w:rPr>
            </w:pPr>
            <w:r w:rsidRPr="008B3EA6">
              <w:rPr>
                <w:rFonts w:ascii="Arial" w:hAnsi="Arial" w:cs="Arial"/>
              </w:rPr>
              <w:t>2,9</w:t>
            </w:r>
          </w:p>
        </w:tc>
      </w:tr>
    </w:tbl>
    <w:p w14:paraId="23422152" w14:textId="77777777" w:rsidR="00EB7DFB" w:rsidRPr="008B3EA6" w:rsidRDefault="00EB7DFB" w:rsidP="002161B6">
      <w:pPr>
        <w:spacing w:line="300" w:lineRule="atLeast"/>
        <w:jc w:val="both"/>
        <w:rPr>
          <w:rFonts w:ascii="Arial" w:hAnsi="Arial" w:cs="Arial"/>
        </w:rPr>
      </w:pPr>
    </w:p>
    <w:tbl>
      <w:tblPr>
        <w:tblStyle w:val="Tabelacomgrade"/>
        <w:tblW w:w="0" w:type="auto"/>
        <w:tblInd w:w="108" w:type="dxa"/>
        <w:tblLook w:val="04A0" w:firstRow="1" w:lastRow="0" w:firstColumn="1" w:lastColumn="0" w:noHBand="0" w:noVBand="1"/>
      </w:tblPr>
      <w:tblGrid>
        <w:gridCol w:w="2694"/>
        <w:gridCol w:w="2409"/>
      </w:tblGrid>
      <w:tr w:rsidR="009101AE" w:rsidRPr="008B3EA6" w14:paraId="734F427F" w14:textId="77777777" w:rsidTr="00923BA2">
        <w:tc>
          <w:tcPr>
            <w:tcW w:w="2694" w:type="dxa"/>
            <w:shd w:val="clear" w:color="auto" w:fill="BFBFBF" w:themeFill="background1" w:themeFillShade="BF"/>
          </w:tcPr>
          <w:p w14:paraId="3B0516E3" w14:textId="77777777" w:rsidR="009101AE" w:rsidRPr="008B3EA6" w:rsidRDefault="009101AE" w:rsidP="00923BA2">
            <w:pPr>
              <w:spacing w:line="300" w:lineRule="atLeast"/>
              <w:jc w:val="both"/>
              <w:rPr>
                <w:rFonts w:ascii="Arial" w:hAnsi="Arial" w:cs="Arial"/>
                <w:b/>
              </w:rPr>
            </w:pPr>
            <w:r w:rsidRPr="008B3EA6">
              <w:rPr>
                <w:rFonts w:ascii="Arial" w:hAnsi="Arial" w:cs="Arial"/>
                <w:b/>
              </w:rPr>
              <w:t>CONCEITO POR DISCIPLINA</w:t>
            </w:r>
          </w:p>
        </w:tc>
        <w:tc>
          <w:tcPr>
            <w:tcW w:w="2409" w:type="dxa"/>
            <w:shd w:val="clear" w:color="auto" w:fill="BFBFBF" w:themeFill="background1" w:themeFillShade="BF"/>
          </w:tcPr>
          <w:p w14:paraId="4D4BE2F9" w14:textId="77777777" w:rsidR="009101AE" w:rsidRPr="008B3EA6" w:rsidRDefault="009101AE" w:rsidP="00923BA2">
            <w:pPr>
              <w:spacing w:line="300" w:lineRule="atLeast"/>
              <w:jc w:val="both"/>
              <w:rPr>
                <w:rFonts w:ascii="Arial" w:hAnsi="Arial" w:cs="Arial"/>
                <w:b/>
              </w:rPr>
            </w:pPr>
            <w:r w:rsidRPr="008B3EA6">
              <w:rPr>
                <w:rFonts w:ascii="Arial" w:hAnsi="Arial" w:cs="Arial"/>
                <w:b/>
              </w:rPr>
              <w:t xml:space="preserve">MÉDIA A SER INCLUÍDA </w:t>
            </w:r>
          </w:p>
        </w:tc>
      </w:tr>
      <w:tr w:rsidR="009101AE" w:rsidRPr="008B3EA6" w14:paraId="0F972BF6" w14:textId="77777777" w:rsidTr="00923BA2">
        <w:tc>
          <w:tcPr>
            <w:tcW w:w="2694" w:type="dxa"/>
            <w:shd w:val="clear" w:color="auto" w:fill="D9D9D9" w:themeFill="background1" w:themeFillShade="D9"/>
          </w:tcPr>
          <w:p w14:paraId="42B6EC63" w14:textId="77777777" w:rsidR="009101AE" w:rsidRPr="008B3EA6" w:rsidRDefault="009101AE" w:rsidP="00923BA2">
            <w:pPr>
              <w:spacing w:line="300" w:lineRule="atLeast"/>
              <w:jc w:val="both"/>
              <w:rPr>
                <w:rFonts w:ascii="Arial" w:hAnsi="Arial" w:cs="Arial"/>
              </w:rPr>
            </w:pPr>
            <w:r w:rsidRPr="008B3EA6">
              <w:rPr>
                <w:rFonts w:ascii="Arial" w:hAnsi="Arial" w:cs="Arial"/>
              </w:rPr>
              <w:t>A</w:t>
            </w:r>
          </w:p>
        </w:tc>
        <w:tc>
          <w:tcPr>
            <w:tcW w:w="2409" w:type="dxa"/>
            <w:shd w:val="clear" w:color="auto" w:fill="F2F2F2" w:themeFill="background1" w:themeFillShade="F2"/>
          </w:tcPr>
          <w:p w14:paraId="7E975B51" w14:textId="77777777" w:rsidR="009101AE" w:rsidRPr="008B3EA6" w:rsidRDefault="009101AE" w:rsidP="00923BA2">
            <w:pPr>
              <w:adjustRightInd w:val="0"/>
              <w:rPr>
                <w:rFonts w:ascii="Arial" w:hAnsi="Arial" w:cs="Arial"/>
                <w:color w:val="000000"/>
              </w:rPr>
            </w:pPr>
            <w:r w:rsidRPr="008B3EA6">
              <w:rPr>
                <w:rFonts w:ascii="Arial" w:hAnsi="Arial" w:cs="Arial"/>
              </w:rPr>
              <w:t>9,5</w:t>
            </w:r>
          </w:p>
        </w:tc>
      </w:tr>
      <w:tr w:rsidR="009101AE" w:rsidRPr="008B3EA6" w14:paraId="4166F27B" w14:textId="77777777" w:rsidTr="00923BA2">
        <w:tc>
          <w:tcPr>
            <w:tcW w:w="2694" w:type="dxa"/>
            <w:shd w:val="clear" w:color="auto" w:fill="D9D9D9" w:themeFill="background1" w:themeFillShade="D9"/>
          </w:tcPr>
          <w:p w14:paraId="357E47D2" w14:textId="77777777" w:rsidR="009101AE" w:rsidRPr="008B3EA6" w:rsidRDefault="009101AE" w:rsidP="00923BA2">
            <w:pPr>
              <w:spacing w:line="300" w:lineRule="atLeast"/>
              <w:jc w:val="both"/>
              <w:rPr>
                <w:rFonts w:ascii="Arial" w:hAnsi="Arial" w:cs="Arial"/>
              </w:rPr>
            </w:pPr>
            <w:r w:rsidRPr="008B3EA6">
              <w:rPr>
                <w:rFonts w:ascii="Arial" w:hAnsi="Arial" w:cs="Arial"/>
              </w:rPr>
              <w:t>B</w:t>
            </w:r>
          </w:p>
        </w:tc>
        <w:tc>
          <w:tcPr>
            <w:tcW w:w="2409" w:type="dxa"/>
            <w:shd w:val="clear" w:color="auto" w:fill="F2F2F2" w:themeFill="background1" w:themeFillShade="F2"/>
          </w:tcPr>
          <w:p w14:paraId="489619C2" w14:textId="77777777" w:rsidR="009101AE" w:rsidRPr="008B3EA6" w:rsidRDefault="009101AE" w:rsidP="00923BA2">
            <w:pPr>
              <w:adjustRightInd w:val="0"/>
              <w:rPr>
                <w:rFonts w:ascii="Arial" w:hAnsi="Arial" w:cs="Arial"/>
                <w:color w:val="000000"/>
              </w:rPr>
            </w:pPr>
            <w:r w:rsidRPr="008B3EA6">
              <w:rPr>
                <w:rFonts w:ascii="Arial" w:hAnsi="Arial" w:cs="Arial"/>
              </w:rPr>
              <w:t>8,4</w:t>
            </w:r>
          </w:p>
        </w:tc>
      </w:tr>
      <w:tr w:rsidR="009101AE" w:rsidRPr="008B3EA6" w14:paraId="6AF48208" w14:textId="77777777" w:rsidTr="00923BA2">
        <w:tc>
          <w:tcPr>
            <w:tcW w:w="2694" w:type="dxa"/>
            <w:shd w:val="clear" w:color="auto" w:fill="D9D9D9" w:themeFill="background1" w:themeFillShade="D9"/>
          </w:tcPr>
          <w:p w14:paraId="25712BB5" w14:textId="77777777" w:rsidR="009101AE" w:rsidRPr="008B3EA6" w:rsidRDefault="009101AE" w:rsidP="00923BA2">
            <w:pPr>
              <w:spacing w:line="300" w:lineRule="atLeast"/>
              <w:jc w:val="both"/>
              <w:rPr>
                <w:rFonts w:ascii="Arial" w:hAnsi="Arial" w:cs="Arial"/>
              </w:rPr>
            </w:pPr>
            <w:r w:rsidRPr="008B3EA6">
              <w:rPr>
                <w:rFonts w:ascii="Arial" w:hAnsi="Arial" w:cs="Arial"/>
              </w:rPr>
              <w:t>C</w:t>
            </w:r>
          </w:p>
        </w:tc>
        <w:tc>
          <w:tcPr>
            <w:tcW w:w="2409" w:type="dxa"/>
            <w:shd w:val="clear" w:color="auto" w:fill="F2F2F2" w:themeFill="background1" w:themeFillShade="F2"/>
          </w:tcPr>
          <w:p w14:paraId="01A67C20" w14:textId="77777777" w:rsidR="009101AE" w:rsidRPr="008B3EA6" w:rsidRDefault="009101AE" w:rsidP="00923BA2">
            <w:pPr>
              <w:adjustRightInd w:val="0"/>
              <w:rPr>
                <w:rFonts w:ascii="Arial" w:hAnsi="Arial" w:cs="Arial"/>
                <w:color w:val="000000"/>
              </w:rPr>
            </w:pPr>
            <w:r w:rsidRPr="008B3EA6">
              <w:rPr>
                <w:rFonts w:ascii="Arial" w:hAnsi="Arial" w:cs="Arial"/>
              </w:rPr>
              <w:t>7,4</w:t>
            </w:r>
          </w:p>
        </w:tc>
      </w:tr>
      <w:tr w:rsidR="009101AE" w:rsidRPr="008B3EA6" w14:paraId="4AB9E687" w14:textId="77777777" w:rsidTr="00923BA2">
        <w:tc>
          <w:tcPr>
            <w:tcW w:w="2694" w:type="dxa"/>
            <w:shd w:val="clear" w:color="auto" w:fill="D9D9D9" w:themeFill="background1" w:themeFillShade="D9"/>
          </w:tcPr>
          <w:p w14:paraId="412D65C4" w14:textId="77777777" w:rsidR="009101AE" w:rsidRPr="008B3EA6" w:rsidRDefault="009101AE" w:rsidP="00923BA2">
            <w:pPr>
              <w:spacing w:line="300" w:lineRule="atLeast"/>
              <w:jc w:val="both"/>
              <w:rPr>
                <w:rFonts w:ascii="Arial" w:hAnsi="Arial" w:cs="Arial"/>
              </w:rPr>
            </w:pPr>
            <w:r w:rsidRPr="008B3EA6">
              <w:rPr>
                <w:rFonts w:ascii="Arial" w:hAnsi="Arial" w:cs="Arial"/>
              </w:rPr>
              <w:t>D</w:t>
            </w:r>
          </w:p>
        </w:tc>
        <w:tc>
          <w:tcPr>
            <w:tcW w:w="2409" w:type="dxa"/>
            <w:shd w:val="clear" w:color="auto" w:fill="F2F2F2" w:themeFill="background1" w:themeFillShade="F2"/>
          </w:tcPr>
          <w:p w14:paraId="05A5F523" w14:textId="77777777" w:rsidR="009101AE" w:rsidRPr="008B3EA6" w:rsidRDefault="009101AE" w:rsidP="00923BA2">
            <w:pPr>
              <w:adjustRightInd w:val="0"/>
              <w:rPr>
                <w:rFonts w:ascii="Arial" w:hAnsi="Arial" w:cs="Arial"/>
                <w:color w:val="000000"/>
              </w:rPr>
            </w:pPr>
            <w:r w:rsidRPr="008B3EA6">
              <w:rPr>
                <w:rFonts w:ascii="Arial" w:hAnsi="Arial" w:cs="Arial"/>
              </w:rPr>
              <w:t>6,4</w:t>
            </w:r>
          </w:p>
        </w:tc>
      </w:tr>
      <w:tr w:rsidR="009101AE" w:rsidRPr="008B3EA6" w14:paraId="21CF514B" w14:textId="77777777" w:rsidTr="00923BA2">
        <w:tc>
          <w:tcPr>
            <w:tcW w:w="2694" w:type="dxa"/>
            <w:shd w:val="clear" w:color="auto" w:fill="D9D9D9" w:themeFill="background1" w:themeFillShade="D9"/>
          </w:tcPr>
          <w:p w14:paraId="58CDA654" w14:textId="77777777" w:rsidR="009101AE" w:rsidRPr="008B3EA6" w:rsidRDefault="009101AE" w:rsidP="00923BA2">
            <w:pPr>
              <w:spacing w:line="300" w:lineRule="atLeast"/>
              <w:jc w:val="both"/>
              <w:rPr>
                <w:rFonts w:ascii="Arial" w:hAnsi="Arial" w:cs="Arial"/>
              </w:rPr>
            </w:pPr>
            <w:r w:rsidRPr="008B3EA6">
              <w:rPr>
                <w:rFonts w:ascii="Arial" w:hAnsi="Arial" w:cs="Arial"/>
              </w:rPr>
              <w:t>E</w:t>
            </w:r>
          </w:p>
        </w:tc>
        <w:tc>
          <w:tcPr>
            <w:tcW w:w="2409" w:type="dxa"/>
            <w:shd w:val="clear" w:color="auto" w:fill="F2F2F2" w:themeFill="background1" w:themeFillShade="F2"/>
          </w:tcPr>
          <w:p w14:paraId="6472C3D3" w14:textId="77777777" w:rsidR="009101AE" w:rsidRPr="008B3EA6" w:rsidRDefault="009101AE" w:rsidP="00923BA2">
            <w:pPr>
              <w:adjustRightInd w:val="0"/>
              <w:rPr>
                <w:rFonts w:ascii="Arial" w:hAnsi="Arial" w:cs="Arial"/>
              </w:rPr>
            </w:pPr>
            <w:r w:rsidRPr="008B3EA6">
              <w:rPr>
                <w:rFonts w:ascii="Arial" w:hAnsi="Arial" w:cs="Arial"/>
              </w:rPr>
              <w:t>2,9</w:t>
            </w:r>
          </w:p>
        </w:tc>
      </w:tr>
    </w:tbl>
    <w:p w14:paraId="296E6358" w14:textId="77777777" w:rsidR="00927FF4" w:rsidRPr="008B3EA6" w:rsidRDefault="00927FF4" w:rsidP="002161B6">
      <w:pPr>
        <w:spacing w:line="300" w:lineRule="atLeast"/>
        <w:jc w:val="both"/>
        <w:rPr>
          <w:rFonts w:ascii="Arial" w:hAnsi="Arial" w:cs="Arial"/>
        </w:rPr>
      </w:pPr>
    </w:p>
    <w:p w14:paraId="0AE5EA2F" w14:textId="77777777" w:rsidR="009101AE" w:rsidRPr="008B3EA6" w:rsidRDefault="009101AE" w:rsidP="009101AE">
      <w:pPr>
        <w:spacing w:line="300" w:lineRule="atLeast"/>
        <w:jc w:val="both"/>
        <w:rPr>
          <w:rFonts w:ascii="Arial" w:hAnsi="Arial" w:cs="Arial"/>
          <w:b/>
        </w:rPr>
      </w:pPr>
      <w:r w:rsidRPr="008B3EA6">
        <w:rPr>
          <w:rFonts w:ascii="Arial" w:hAnsi="Arial" w:cs="Arial"/>
          <w:b/>
        </w:rPr>
        <w:t xml:space="preserve">6.4. A cada certificado de conclusão de curso com carga horária igual ou superior a 20 horas, apresentado pelo aluno no ato de inscrição haverá um adicional de 0,3 pontos na sua pontuação, sendo três certificados o limite para cada candidato apresentar. </w:t>
      </w:r>
    </w:p>
    <w:p w14:paraId="3155BDEE" w14:textId="77777777" w:rsidR="009101AE" w:rsidRPr="008B3EA6" w:rsidRDefault="009101AE" w:rsidP="009101AE">
      <w:pPr>
        <w:spacing w:line="300" w:lineRule="atLeast"/>
        <w:jc w:val="both"/>
        <w:rPr>
          <w:rFonts w:ascii="Arial" w:hAnsi="Arial" w:cs="Arial"/>
        </w:rPr>
      </w:pPr>
      <w:r w:rsidRPr="008B3EA6">
        <w:rPr>
          <w:rFonts w:ascii="Arial" w:hAnsi="Arial" w:cs="Arial"/>
        </w:rPr>
        <w:t xml:space="preserve">6.5. Os candidatos serão classificados de acordo com as médias em ordem decrescente. </w:t>
      </w:r>
    </w:p>
    <w:p w14:paraId="4164176C" w14:textId="77777777" w:rsidR="009101AE" w:rsidRPr="008B3EA6" w:rsidRDefault="009101AE" w:rsidP="009101AE">
      <w:pPr>
        <w:spacing w:line="300" w:lineRule="atLeast"/>
        <w:jc w:val="both"/>
        <w:rPr>
          <w:rFonts w:ascii="Arial" w:hAnsi="Arial" w:cs="Arial"/>
        </w:rPr>
      </w:pPr>
      <w:r w:rsidRPr="008B3EA6">
        <w:rPr>
          <w:rFonts w:ascii="Arial" w:hAnsi="Arial" w:cs="Arial"/>
        </w:rPr>
        <w:t xml:space="preserve">6.6. Será desclassificado o candidato que, após realizada a avaliação dos seus conhecimentos através da média aritmética obtida por meio do cálculo de notas constante em seu Histórico Escolar do último período (ano ou semestre) cursado, tenha obtido média inferior a 4,0. </w:t>
      </w:r>
    </w:p>
    <w:p w14:paraId="37E35A69" w14:textId="77777777" w:rsidR="00F35B42" w:rsidRPr="008B3EA6" w:rsidRDefault="00927FF4" w:rsidP="002161B6">
      <w:pPr>
        <w:spacing w:line="300" w:lineRule="atLeast"/>
        <w:jc w:val="both"/>
        <w:rPr>
          <w:rFonts w:ascii="Arial" w:hAnsi="Arial" w:cs="Arial"/>
          <w:b/>
        </w:rPr>
      </w:pPr>
      <w:r w:rsidRPr="008B3EA6">
        <w:rPr>
          <w:rFonts w:ascii="Arial" w:hAnsi="Arial" w:cs="Arial"/>
          <w:b/>
        </w:rPr>
        <w:t xml:space="preserve">7. </w:t>
      </w:r>
      <w:r w:rsidR="008C4069" w:rsidRPr="008B3EA6">
        <w:rPr>
          <w:rFonts w:ascii="Arial" w:hAnsi="Arial" w:cs="Arial"/>
          <w:b/>
        </w:rPr>
        <w:t>DOS CRITÉRIOS DE DESEMPATE</w:t>
      </w:r>
    </w:p>
    <w:p w14:paraId="28102F42" w14:textId="77777777" w:rsidR="004D356D" w:rsidRPr="008B3EA6" w:rsidRDefault="00927FF4" w:rsidP="002161B6">
      <w:pPr>
        <w:spacing w:line="300" w:lineRule="atLeast"/>
        <w:jc w:val="both"/>
        <w:rPr>
          <w:rFonts w:ascii="Arial" w:hAnsi="Arial" w:cs="Arial"/>
        </w:rPr>
      </w:pPr>
      <w:r w:rsidRPr="008B3EA6">
        <w:rPr>
          <w:rFonts w:ascii="Arial" w:hAnsi="Arial" w:cs="Arial"/>
        </w:rPr>
        <w:t xml:space="preserve">7.1. </w:t>
      </w:r>
      <w:r w:rsidR="008C4069" w:rsidRPr="008B3EA6">
        <w:rPr>
          <w:rFonts w:ascii="Arial" w:hAnsi="Arial" w:cs="Arial"/>
        </w:rPr>
        <w:t>Em caso de empate no resultado terá preferência, para efeito de classificação, o candidato que</w:t>
      </w:r>
      <w:r w:rsidRPr="008B3EA6">
        <w:rPr>
          <w:rFonts w:ascii="Arial" w:hAnsi="Arial" w:cs="Arial"/>
        </w:rPr>
        <w:t xml:space="preserve"> </w:t>
      </w:r>
      <w:r w:rsidR="008C4069" w:rsidRPr="008B3EA6">
        <w:rPr>
          <w:rFonts w:ascii="Arial" w:hAnsi="Arial" w:cs="Arial"/>
        </w:rPr>
        <w:t xml:space="preserve"> tiver:</w:t>
      </w:r>
    </w:p>
    <w:p w14:paraId="0FF1CAE6" w14:textId="77777777" w:rsidR="00F35B42" w:rsidRPr="008B3EA6" w:rsidRDefault="00927FF4" w:rsidP="002161B6">
      <w:pPr>
        <w:spacing w:line="300" w:lineRule="atLeast"/>
        <w:jc w:val="both"/>
        <w:rPr>
          <w:rFonts w:ascii="Arial" w:hAnsi="Arial" w:cs="Arial"/>
        </w:rPr>
      </w:pPr>
      <w:r w:rsidRPr="008B3EA6">
        <w:rPr>
          <w:rFonts w:ascii="Arial" w:hAnsi="Arial" w:cs="Arial"/>
        </w:rPr>
        <w:t xml:space="preserve">a) </w:t>
      </w:r>
      <w:r w:rsidR="008C4069" w:rsidRPr="008B3EA6">
        <w:rPr>
          <w:rFonts w:ascii="Arial" w:hAnsi="Arial" w:cs="Arial"/>
        </w:rPr>
        <w:t>cursando o período letivo mais avançado e, persistindo o empate;</w:t>
      </w:r>
    </w:p>
    <w:p w14:paraId="4A019DD0" w14:textId="77777777" w:rsidR="00F35B42" w:rsidRPr="008B3EA6" w:rsidRDefault="00927FF4" w:rsidP="002161B6">
      <w:pPr>
        <w:spacing w:line="300" w:lineRule="atLeast"/>
        <w:jc w:val="both"/>
        <w:rPr>
          <w:rFonts w:ascii="Arial" w:hAnsi="Arial" w:cs="Arial"/>
        </w:rPr>
      </w:pPr>
      <w:r w:rsidRPr="008B3EA6">
        <w:rPr>
          <w:rFonts w:ascii="Arial" w:hAnsi="Arial" w:cs="Arial"/>
        </w:rPr>
        <w:t xml:space="preserve">b) </w:t>
      </w:r>
      <w:r w:rsidR="008C4069" w:rsidRPr="008B3EA6">
        <w:rPr>
          <w:rFonts w:ascii="Arial" w:hAnsi="Arial" w:cs="Arial"/>
        </w:rPr>
        <w:t>o de maior idade.</w:t>
      </w:r>
    </w:p>
    <w:p w14:paraId="3B10209C" w14:textId="77777777" w:rsidR="00927FF4" w:rsidRPr="008B3EA6" w:rsidRDefault="00927FF4" w:rsidP="002161B6">
      <w:pPr>
        <w:spacing w:line="300" w:lineRule="atLeast"/>
        <w:jc w:val="both"/>
        <w:rPr>
          <w:rFonts w:ascii="Arial" w:hAnsi="Arial" w:cs="Arial"/>
          <w:b/>
        </w:rPr>
      </w:pPr>
      <w:r w:rsidRPr="008B3EA6">
        <w:rPr>
          <w:rFonts w:ascii="Arial" w:hAnsi="Arial" w:cs="Arial"/>
          <w:b/>
        </w:rPr>
        <w:t xml:space="preserve">8. </w:t>
      </w:r>
      <w:r w:rsidR="008C4069" w:rsidRPr="008B3EA6">
        <w:rPr>
          <w:rFonts w:ascii="Arial" w:hAnsi="Arial" w:cs="Arial"/>
          <w:b/>
        </w:rPr>
        <w:t>DOS RECURSOS</w:t>
      </w:r>
    </w:p>
    <w:p w14:paraId="74BFD7A9" w14:textId="77777777" w:rsidR="00F35B42" w:rsidRPr="008B3EA6" w:rsidRDefault="00927FF4" w:rsidP="002161B6">
      <w:pPr>
        <w:spacing w:line="300" w:lineRule="atLeast"/>
        <w:jc w:val="both"/>
        <w:rPr>
          <w:rFonts w:ascii="Arial" w:hAnsi="Arial" w:cs="Arial"/>
        </w:rPr>
      </w:pPr>
      <w:r w:rsidRPr="008B3EA6">
        <w:rPr>
          <w:rFonts w:ascii="Arial" w:hAnsi="Arial" w:cs="Arial"/>
        </w:rPr>
        <w:t xml:space="preserve">8.1. </w:t>
      </w:r>
      <w:r w:rsidR="008C4069" w:rsidRPr="008B3EA6">
        <w:rPr>
          <w:rFonts w:ascii="Arial" w:hAnsi="Arial" w:cs="Arial"/>
        </w:rPr>
        <w:t xml:space="preserve">Serão admitidos recursos a serem interpostos respeitados os prazos referidos no </w:t>
      </w:r>
      <w:r w:rsidR="00F37FE2" w:rsidRPr="008B3EA6">
        <w:rPr>
          <w:rFonts w:ascii="Arial" w:hAnsi="Arial" w:cs="Arial"/>
        </w:rPr>
        <w:t xml:space="preserve">Cronograma, constante no Anexo </w:t>
      </w:r>
      <w:r w:rsidR="008C4069" w:rsidRPr="008B3EA6">
        <w:rPr>
          <w:rFonts w:ascii="Arial" w:hAnsi="Arial" w:cs="Arial"/>
        </w:rPr>
        <w:t>I deste edital.</w:t>
      </w:r>
    </w:p>
    <w:p w14:paraId="7EC16A2C" w14:textId="77777777" w:rsidR="00F35B42" w:rsidRPr="008B3EA6" w:rsidRDefault="00927FF4" w:rsidP="002161B6">
      <w:pPr>
        <w:spacing w:line="300" w:lineRule="atLeast"/>
        <w:jc w:val="both"/>
        <w:rPr>
          <w:rFonts w:ascii="Arial" w:hAnsi="Arial" w:cs="Arial"/>
        </w:rPr>
      </w:pPr>
      <w:r w:rsidRPr="008B3EA6">
        <w:rPr>
          <w:rFonts w:ascii="Arial" w:hAnsi="Arial" w:cs="Arial"/>
        </w:rPr>
        <w:t xml:space="preserve">8.2. </w:t>
      </w:r>
      <w:r w:rsidR="008C4069" w:rsidRPr="008B3EA6">
        <w:rPr>
          <w:rFonts w:ascii="Arial" w:hAnsi="Arial" w:cs="Arial"/>
        </w:rPr>
        <w:t>Caberão recursos somente dos itens abaixo:</w:t>
      </w:r>
    </w:p>
    <w:p w14:paraId="5D131CE2" w14:textId="77777777" w:rsidR="00F35B42" w:rsidRPr="008B3EA6" w:rsidRDefault="00927FF4" w:rsidP="002161B6">
      <w:pPr>
        <w:spacing w:line="300" w:lineRule="atLeast"/>
        <w:jc w:val="both"/>
        <w:rPr>
          <w:rFonts w:ascii="Arial" w:hAnsi="Arial" w:cs="Arial"/>
        </w:rPr>
      </w:pPr>
      <w:r w:rsidRPr="008B3EA6">
        <w:rPr>
          <w:rFonts w:ascii="Arial" w:hAnsi="Arial" w:cs="Arial"/>
        </w:rPr>
        <w:t xml:space="preserve">a) </w:t>
      </w:r>
      <w:r w:rsidR="008C4069" w:rsidRPr="008B3EA6">
        <w:rPr>
          <w:rFonts w:ascii="Arial" w:hAnsi="Arial" w:cs="Arial"/>
        </w:rPr>
        <w:t>da divulgação da Homologação Preliminar das Inscrições;</w:t>
      </w:r>
    </w:p>
    <w:p w14:paraId="4147F087" w14:textId="77777777" w:rsidR="00927FF4" w:rsidRPr="008B3EA6" w:rsidRDefault="00927FF4" w:rsidP="002161B6">
      <w:pPr>
        <w:spacing w:line="300" w:lineRule="atLeast"/>
        <w:jc w:val="both"/>
        <w:rPr>
          <w:rFonts w:ascii="Arial" w:hAnsi="Arial" w:cs="Arial"/>
        </w:rPr>
      </w:pPr>
      <w:r w:rsidRPr="008B3EA6">
        <w:rPr>
          <w:rFonts w:ascii="Arial" w:hAnsi="Arial" w:cs="Arial"/>
        </w:rPr>
        <w:t xml:space="preserve">b) </w:t>
      </w:r>
      <w:r w:rsidR="008C4069" w:rsidRPr="008B3EA6">
        <w:rPr>
          <w:rFonts w:ascii="Arial" w:hAnsi="Arial" w:cs="Arial"/>
        </w:rPr>
        <w:t>da divulgação do Resultado/Classificação Preliminar.</w:t>
      </w:r>
    </w:p>
    <w:p w14:paraId="7FE3507E" w14:textId="77777777" w:rsidR="00F35B42" w:rsidRPr="008B3EA6" w:rsidRDefault="00927FF4" w:rsidP="002161B6">
      <w:pPr>
        <w:spacing w:line="300" w:lineRule="atLeast"/>
        <w:jc w:val="both"/>
        <w:rPr>
          <w:rFonts w:ascii="Arial" w:hAnsi="Arial" w:cs="Arial"/>
        </w:rPr>
      </w:pPr>
      <w:r w:rsidRPr="008B3EA6">
        <w:rPr>
          <w:rFonts w:ascii="Arial" w:hAnsi="Arial" w:cs="Arial"/>
        </w:rPr>
        <w:t xml:space="preserve">8.3. </w:t>
      </w:r>
      <w:r w:rsidR="008C4069" w:rsidRPr="008B3EA6">
        <w:rPr>
          <w:rFonts w:ascii="Arial" w:hAnsi="Arial" w:cs="Arial"/>
        </w:rPr>
        <w:t>Não será admitido em hipótese algum</w:t>
      </w:r>
      <w:r w:rsidR="00F37FE2" w:rsidRPr="008B3EA6">
        <w:rPr>
          <w:rFonts w:ascii="Arial" w:hAnsi="Arial" w:cs="Arial"/>
        </w:rPr>
        <w:t>a</w:t>
      </w:r>
      <w:r w:rsidR="008C4069" w:rsidRPr="008B3EA6">
        <w:rPr>
          <w:rFonts w:ascii="Arial" w:hAnsi="Arial" w:cs="Arial"/>
        </w:rPr>
        <w:t xml:space="preserve"> recurso interposto por outra pessoa que não seja o candidato inscrito neste processo seletivo.</w:t>
      </w:r>
    </w:p>
    <w:p w14:paraId="4E93EFBA" w14:textId="19D355B0" w:rsidR="00F35B42" w:rsidRPr="008B3EA6" w:rsidRDefault="00927FF4" w:rsidP="002161B6">
      <w:pPr>
        <w:spacing w:line="300" w:lineRule="atLeast"/>
        <w:jc w:val="both"/>
        <w:rPr>
          <w:rFonts w:ascii="Arial" w:hAnsi="Arial" w:cs="Arial"/>
        </w:rPr>
      </w:pPr>
      <w:r w:rsidRPr="008B3EA6">
        <w:rPr>
          <w:rFonts w:ascii="Arial" w:hAnsi="Arial" w:cs="Arial"/>
        </w:rPr>
        <w:t xml:space="preserve">8.4. </w:t>
      </w:r>
      <w:r w:rsidR="008C4069" w:rsidRPr="008B3EA6">
        <w:rPr>
          <w:rFonts w:ascii="Arial" w:hAnsi="Arial" w:cs="Arial"/>
        </w:rPr>
        <w:t>Para recorrer, o candidato deverá interpor recurso por meio do e-mail</w:t>
      </w:r>
      <w:r w:rsidR="00910F26" w:rsidRPr="008B3EA6">
        <w:rPr>
          <w:rFonts w:ascii="Arial" w:hAnsi="Arial" w:cs="Arial"/>
          <w:b/>
          <w:bCs/>
          <w:i/>
          <w:iCs/>
          <w:u w:val="single"/>
        </w:rPr>
        <w:t>:</w:t>
      </w:r>
      <w:r w:rsidR="008C4069" w:rsidRPr="008B3EA6">
        <w:rPr>
          <w:rFonts w:ascii="Arial" w:hAnsi="Arial" w:cs="Arial"/>
          <w:b/>
          <w:bCs/>
          <w:i/>
          <w:iCs/>
          <w:u w:val="single"/>
        </w:rPr>
        <w:t xml:space="preserve"> </w:t>
      </w:r>
      <w:hyperlink r:id="rId7" w:history="1">
        <w:r w:rsidR="004E5602" w:rsidRPr="008B3EA6">
          <w:rPr>
            <w:rStyle w:val="Hyperlink"/>
            <w:rFonts w:ascii="Arial" w:hAnsi="Arial" w:cs="Arial"/>
            <w:b/>
            <w:bCs/>
            <w:i/>
            <w:iCs/>
            <w:color w:val="auto"/>
          </w:rPr>
          <w:t>educacao@pmsjorge.pr.gov.br</w:t>
        </w:r>
      </w:hyperlink>
      <w:r w:rsidR="004E5602" w:rsidRPr="008B3EA6">
        <w:rPr>
          <w:rFonts w:ascii="Arial" w:hAnsi="Arial" w:cs="Arial"/>
        </w:rPr>
        <w:t xml:space="preserve"> </w:t>
      </w:r>
      <w:r w:rsidR="008C4069" w:rsidRPr="008B3EA6">
        <w:rPr>
          <w:rFonts w:ascii="Arial" w:hAnsi="Arial" w:cs="Arial"/>
        </w:rPr>
        <w:t>confor</w:t>
      </w:r>
      <w:r w:rsidR="00F37FE2" w:rsidRPr="008B3EA6">
        <w:rPr>
          <w:rFonts w:ascii="Arial" w:hAnsi="Arial" w:cs="Arial"/>
        </w:rPr>
        <w:t xml:space="preserve">me as datas previstas no Anexo </w:t>
      </w:r>
      <w:r w:rsidR="008C4069" w:rsidRPr="008B3EA6">
        <w:rPr>
          <w:rFonts w:ascii="Arial" w:hAnsi="Arial" w:cs="Arial"/>
        </w:rPr>
        <w:t>I deste Edital, servindo-se do modelo</w:t>
      </w:r>
      <w:r w:rsidR="00F37FE2" w:rsidRPr="008B3EA6">
        <w:rPr>
          <w:rFonts w:ascii="Arial" w:hAnsi="Arial" w:cs="Arial"/>
        </w:rPr>
        <w:t xml:space="preserve"> que consta no Anexo I</w:t>
      </w:r>
      <w:r w:rsidR="008C4069" w:rsidRPr="008B3EA6">
        <w:rPr>
          <w:rFonts w:ascii="Arial" w:hAnsi="Arial" w:cs="Arial"/>
        </w:rPr>
        <w:t>I deste Edital.</w:t>
      </w:r>
    </w:p>
    <w:p w14:paraId="1C609973" w14:textId="77777777" w:rsidR="00F35B42" w:rsidRPr="008B3EA6" w:rsidRDefault="008C4069" w:rsidP="002161B6">
      <w:pPr>
        <w:spacing w:line="300" w:lineRule="atLeast"/>
        <w:jc w:val="both"/>
        <w:rPr>
          <w:rFonts w:ascii="Arial" w:hAnsi="Arial" w:cs="Arial"/>
        </w:rPr>
      </w:pPr>
      <w:r w:rsidRPr="008B3EA6">
        <w:rPr>
          <w:rFonts w:ascii="Arial" w:hAnsi="Arial" w:cs="Arial"/>
        </w:rPr>
        <w:t>8</w:t>
      </w:r>
      <w:r w:rsidR="00927FF4" w:rsidRPr="008B3EA6">
        <w:rPr>
          <w:rFonts w:ascii="Arial" w:hAnsi="Arial" w:cs="Arial"/>
        </w:rPr>
        <w:t xml:space="preserve">.5. </w:t>
      </w:r>
      <w:r w:rsidRPr="008B3EA6">
        <w:rPr>
          <w:rFonts w:ascii="Arial" w:hAnsi="Arial" w:cs="Arial"/>
        </w:rPr>
        <w:t>O recurso deverá ser individual e devidamente fundamentado.</w:t>
      </w:r>
    </w:p>
    <w:p w14:paraId="40EB9350" w14:textId="77777777" w:rsidR="00F35B42" w:rsidRPr="008B3EA6" w:rsidRDefault="00927FF4" w:rsidP="002161B6">
      <w:pPr>
        <w:spacing w:line="300" w:lineRule="atLeast"/>
        <w:jc w:val="both"/>
        <w:rPr>
          <w:rFonts w:ascii="Arial" w:hAnsi="Arial" w:cs="Arial"/>
        </w:rPr>
      </w:pPr>
      <w:r w:rsidRPr="008B3EA6">
        <w:rPr>
          <w:rFonts w:ascii="Arial" w:hAnsi="Arial" w:cs="Arial"/>
        </w:rPr>
        <w:t>8.6</w:t>
      </w:r>
      <w:r w:rsidR="008C4069" w:rsidRPr="008B3EA6">
        <w:rPr>
          <w:rFonts w:ascii="Arial" w:hAnsi="Arial" w:cs="Arial"/>
        </w:rPr>
        <w:t>. Os recursos interpostos que não se refiram especificamente aos eventos aprazados não serão apreciados.</w:t>
      </w:r>
    </w:p>
    <w:p w14:paraId="287F494B" w14:textId="77777777" w:rsidR="00F35B42" w:rsidRPr="008B3EA6" w:rsidRDefault="00927FF4" w:rsidP="002161B6">
      <w:pPr>
        <w:spacing w:line="300" w:lineRule="atLeast"/>
        <w:jc w:val="both"/>
        <w:rPr>
          <w:rFonts w:ascii="Arial" w:hAnsi="Arial" w:cs="Arial"/>
        </w:rPr>
      </w:pPr>
      <w:r w:rsidRPr="008B3EA6">
        <w:rPr>
          <w:rFonts w:ascii="Arial" w:hAnsi="Arial" w:cs="Arial"/>
        </w:rPr>
        <w:t xml:space="preserve">8.7. </w:t>
      </w:r>
      <w:r w:rsidR="008C4069" w:rsidRPr="008B3EA6">
        <w:rPr>
          <w:rFonts w:ascii="Arial" w:hAnsi="Arial" w:cs="Arial"/>
        </w:rPr>
        <w:t>Admitir-se-á um único recurso por candidato interposto ao Resultado Preliminar.</w:t>
      </w:r>
    </w:p>
    <w:p w14:paraId="362B84EF" w14:textId="77777777" w:rsidR="00F35B42" w:rsidRPr="008B3EA6" w:rsidRDefault="00927FF4" w:rsidP="002161B6">
      <w:pPr>
        <w:spacing w:line="300" w:lineRule="atLeast"/>
        <w:jc w:val="both"/>
        <w:rPr>
          <w:rFonts w:ascii="Arial" w:hAnsi="Arial" w:cs="Arial"/>
        </w:rPr>
      </w:pPr>
      <w:r w:rsidRPr="008B3EA6">
        <w:rPr>
          <w:rFonts w:ascii="Arial" w:hAnsi="Arial" w:cs="Arial"/>
        </w:rPr>
        <w:t xml:space="preserve">8.8. </w:t>
      </w:r>
      <w:r w:rsidR="008C4069" w:rsidRPr="008B3EA6">
        <w:rPr>
          <w:rFonts w:ascii="Arial" w:hAnsi="Arial" w:cs="Arial"/>
        </w:rPr>
        <w:t>Não serão apreciados os Recursos que forem apresentados:</w:t>
      </w:r>
    </w:p>
    <w:p w14:paraId="3E9791A0" w14:textId="77777777" w:rsidR="00927FF4" w:rsidRPr="008B3EA6" w:rsidRDefault="00927FF4" w:rsidP="002161B6">
      <w:pPr>
        <w:spacing w:line="300" w:lineRule="atLeast"/>
        <w:jc w:val="both"/>
        <w:rPr>
          <w:rFonts w:ascii="Arial" w:hAnsi="Arial" w:cs="Arial"/>
        </w:rPr>
      </w:pPr>
      <w:r w:rsidRPr="008B3EA6">
        <w:rPr>
          <w:rFonts w:ascii="Arial" w:hAnsi="Arial" w:cs="Arial"/>
        </w:rPr>
        <w:t xml:space="preserve">a) </w:t>
      </w:r>
      <w:r w:rsidR="008C4069" w:rsidRPr="008B3EA6">
        <w:rPr>
          <w:rFonts w:ascii="Arial" w:hAnsi="Arial" w:cs="Arial"/>
        </w:rPr>
        <w:t>Em desacordo com as especificações contidas neste Documento;</w:t>
      </w:r>
    </w:p>
    <w:p w14:paraId="57BA87EE" w14:textId="77777777" w:rsidR="00927FF4" w:rsidRPr="008B3EA6" w:rsidRDefault="00927FF4" w:rsidP="002161B6">
      <w:pPr>
        <w:spacing w:line="300" w:lineRule="atLeast"/>
        <w:jc w:val="both"/>
        <w:rPr>
          <w:rFonts w:ascii="Arial" w:hAnsi="Arial" w:cs="Arial"/>
        </w:rPr>
      </w:pPr>
      <w:r w:rsidRPr="008B3EA6">
        <w:rPr>
          <w:rFonts w:ascii="Arial" w:hAnsi="Arial" w:cs="Arial"/>
        </w:rPr>
        <w:t xml:space="preserve">b) </w:t>
      </w:r>
      <w:r w:rsidR="008C4069" w:rsidRPr="008B3EA6">
        <w:rPr>
          <w:rFonts w:ascii="Arial" w:hAnsi="Arial" w:cs="Arial"/>
        </w:rPr>
        <w:t>Fora do prazo estabelecido;</w:t>
      </w:r>
    </w:p>
    <w:p w14:paraId="29FDA960" w14:textId="77777777" w:rsidR="00927FF4" w:rsidRPr="008B3EA6" w:rsidRDefault="00927FF4" w:rsidP="002161B6">
      <w:pPr>
        <w:spacing w:line="300" w:lineRule="atLeast"/>
        <w:jc w:val="both"/>
        <w:rPr>
          <w:rFonts w:ascii="Arial" w:hAnsi="Arial" w:cs="Arial"/>
        </w:rPr>
      </w:pPr>
      <w:r w:rsidRPr="008B3EA6">
        <w:rPr>
          <w:rFonts w:ascii="Arial" w:hAnsi="Arial" w:cs="Arial"/>
        </w:rPr>
        <w:t xml:space="preserve">c) </w:t>
      </w:r>
      <w:r w:rsidR="008C4069" w:rsidRPr="008B3EA6">
        <w:rPr>
          <w:rFonts w:ascii="Arial" w:hAnsi="Arial" w:cs="Arial"/>
        </w:rPr>
        <w:t xml:space="preserve">Sem fundamentação lógica e </w:t>
      </w:r>
      <w:r w:rsidRPr="008B3EA6">
        <w:rPr>
          <w:rFonts w:ascii="Arial" w:hAnsi="Arial" w:cs="Arial"/>
        </w:rPr>
        <w:t xml:space="preserve">consistente. </w:t>
      </w:r>
    </w:p>
    <w:p w14:paraId="0357A1A5" w14:textId="77777777" w:rsidR="00F35B42" w:rsidRPr="008B3EA6" w:rsidRDefault="00927FF4" w:rsidP="002161B6">
      <w:pPr>
        <w:spacing w:line="300" w:lineRule="atLeast"/>
        <w:jc w:val="both"/>
        <w:rPr>
          <w:rFonts w:ascii="Arial" w:hAnsi="Arial" w:cs="Arial"/>
        </w:rPr>
      </w:pPr>
      <w:r w:rsidRPr="008B3EA6">
        <w:rPr>
          <w:rFonts w:ascii="Arial" w:hAnsi="Arial" w:cs="Arial"/>
        </w:rPr>
        <w:t xml:space="preserve">8.9. </w:t>
      </w:r>
      <w:r w:rsidR="008C4069" w:rsidRPr="008B3EA6">
        <w:rPr>
          <w:rFonts w:ascii="Arial" w:hAnsi="Arial" w:cs="Arial"/>
        </w:rPr>
        <w:t>Em hipótese alguma serão aceitas as modalidades “revisão de recurso”, “recurso do recurso”, “recurso de/da Homologação Final das Inscrições” ou “recurso da Homologação da Classificação Final”.</w:t>
      </w:r>
    </w:p>
    <w:p w14:paraId="53E0DB48" w14:textId="77777777" w:rsidR="00F35B42" w:rsidRPr="008B3EA6" w:rsidRDefault="00927FF4" w:rsidP="002161B6">
      <w:pPr>
        <w:spacing w:line="300" w:lineRule="atLeast"/>
        <w:jc w:val="both"/>
        <w:rPr>
          <w:rFonts w:ascii="Arial" w:hAnsi="Arial" w:cs="Arial"/>
        </w:rPr>
      </w:pPr>
      <w:r w:rsidRPr="008B3EA6">
        <w:rPr>
          <w:rFonts w:ascii="Arial" w:hAnsi="Arial" w:cs="Arial"/>
        </w:rPr>
        <w:t xml:space="preserve">8.10. </w:t>
      </w:r>
      <w:r w:rsidR="008C4069" w:rsidRPr="008B3EA6">
        <w:rPr>
          <w:rFonts w:ascii="Arial" w:hAnsi="Arial" w:cs="Arial"/>
        </w:rPr>
        <w:t>As decisões dos recursos serão dadas a conhecer, coletivamente, aos pedidos deferidos e indeferidos, por meio de publicação de edital específico.</w:t>
      </w:r>
    </w:p>
    <w:p w14:paraId="744936AA" w14:textId="77777777" w:rsidR="00F35B42" w:rsidRPr="008B3EA6" w:rsidRDefault="00927FF4" w:rsidP="002161B6">
      <w:pPr>
        <w:spacing w:line="300" w:lineRule="atLeast"/>
        <w:jc w:val="both"/>
        <w:rPr>
          <w:rFonts w:ascii="Arial" w:hAnsi="Arial" w:cs="Arial"/>
        </w:rPr>
      </w:pPr>
      <w:r w:rsidRPr="008B3EA6">
        <w:rPr>
          <w:rFonts w:ascii="Arial" w:hAnsi="Arial" w:cs="Arial"/>
        </w:rPr>
        <w:t xml:space="preserve">8.11. </w:t>
      </w:r>
      <w:r w:rsidR="008C4069" w:rsidRPr="008B3EA6">
        <w:rPr>
          <w:rFonts w:ascii="Arial" w:hAnsi="Arial" w:cs="Arial"/>
        </w:rPr>
        <w:t>Em hipótese alguma serão dadas informações a respeito da análise de recursos através de e-mails, telefone e quaisquer outras formas.</w:t>
      </w:r>
    </w:p>
    <w:p w14:paraId="37C30BF9" w14:textId="77777777" w:rsidR="00F35B42" w:rsidRPr="008B3EA6" w:rsidRDefault="00927FF4" w:rsidP="002161B6">
      <w:pPr>
        <w:spacing w:line="300" w:lineRule="atLeast"/>
        <w:jc w:val="both"/>
        <w:rPr>
          <w:rFonts w:ascii="Arial" w:hAnsi="Arial" w:cs="Arial"/>
        </w:rPr>
      </w:pPr>
      <w:r w:rsidRPr="008B3EA6">
        <w:rPr>
          <w:rFonts w:ascii="Arial" w:hAnsi="Arial" w:cs="Arial"/>
        </w:rPr>
        <w:t xml:space="preserve">8.12. </w:t>
      </w:r>
      <w:r w:rsidR="008C4069" w:rsidRPr="008B3EA6">
        <w:rPr>
          <w:rFonts w:ascii="Arial" w:hAnsi="Arial" w:cs="Arial"/>
        </w:rPr>
        <w:t>A banca examinadora constitui última instância para recurso, sendo soberana em suas decisões, razão pela qual não caberão recursos adicionais.</w:t>
      </w:r>
    </w:p>
    <w:p w14:paraId="50AF1ECE" w14:textId="7202ABC0" w:rsidR="00F35B42" w:rsidRPr="008B3EA6" w:rsidRDefault="00927FF4" w:rsidP="002161B6">
      <w:pPr>
        <w:spacing w:line="300" w:lineRule="atLeast"/>
        <w:jc w:val="both"/>
        <w:rPr>
          <w:rFonts w:ascii="Arial" w:hAnsi="Arial" w:cs="Arial"/>
        </w:rPr>
      </w:pPr>
      <w:r w:rsidRPr="008B3EA6">
        <w:rPr>
          <w:rFonts w:ascii="Arial" w:hAnsi="Arial" w:cs="Arial"/>
        </w:rPr>
        <w:t xml:space="preserve">8.13. </w:t>
      </w:r>
      <w:r w:rsidR="008C4069" w:rsidRPr="008B3EA6">
        <w:rPr>
          <w:rFonts w:ascii="Arial" w:hAnsi="Arial" w:cs="Arial"/>
        </w:rPr>
        <w:t>Não será aceito recurso referente a ausência dos</w:t>
      </w:r>
      <w:r w:rsidR="00F37FE2" w:rsidRPr="008B3EA6">
        <w:rPr>
          <w:rFonts w:ascii="Arial" w:hAnsi="Arial" w:cs="Arial"/>
        </w:rPr>
        <w:t xml:space="preserve"> documentos exigidos no item 5.</w:t>
      </w:r>
      <w:r w:rsidR="00502A81" w:rsidRPr="008B3EA6">
        <w:rPr>
          <w:rFonts w:ascii="Arial" w:hAnsi="Arial" w:cs="Arial"/>
        </w:rPr>
        <w:t>6</w:t>
      </w:r>
      <w:r w:rsidR="008C4069" w:rsidRPr="008B3EA6">
        <w:rPr>
          <w:rFonts w:ascii="Arial" w:hAnsi="Arial" w:cs="Arial"/>
        </w:rPr>
        <w:t xml:space="preserve"> – Documentos para inscrição.</w:t>
      </w:r>
    </w:p>
    <w:p w14:paraId="693DAC62" w14:textId="77777777" w:rsidR="00F35B42" w:rsidRPr="008B3EA6" w:rsidRDefault="00927FF4" w:rsidP="002161B6">
      <w:pPr>
        <w:spacing w:line="300" w:lineRule="atLeast"/>
        <w:jc w:val="both"/>
        <w:rPr>
          <w:rFonts w:ascii="Arial" w:hAnsi="Arial" w:cs="Arial"/>
          <w:b/>
        </w:rPr>
      </w:pPr>
      <w:r w:rsidRPr="008B3EA6">
        <w:rPr>
          <w:rFonts w:ascii="Arial" w:hAnsi="Arial" w:cs="Arial"/>
          <w:b/>
        </w:rPr>
        <w:t xml:space="preserve">9. </w:t>
      </w:r>
      <w:r w:rsidR="008C4069" w:rsidRPr="008B3EA6">
        <w:rPr>
          <w:rFonts w:ascii="Arial" w:hAnsi="Arial" w:cs="Arial"/>
          <w:b/>
        </w:rPr>
        <w:t>DA DESCLASSIFICAÇÃO</w:t>
      </w:r>
    </w:p>
    <w:p w14:paraId="7E0B2CD9" w14:textId="77777777" w:rsidR="00F35B42" w:rsidRPr="008B3EA6" w:rsidRDefault="00927FF4" w:rsidP="002161B6">
      <w:pPr>
        <w:spacing w:line="300" w:lineRule="atLeast"/>
        <w:jc w:val="both"/>
        <w:rPr>
          <w:rFonts w:ascii="Arial" w:hAnsi="Arial" w:cs="Arial"/>
        </w:rPr>
      </w:pPr>
      <w:r w:rsidRPr="008B3EA6">
        <w:rPr>
          <w:rFonts w:ascii="Arial" w:hAnsi="Arial" w:cs="Arial"/>
        </w:rPr>
        <w:t xml:space="preserve">9.1. </w:t>
      </w:r>
      <w:r w:rsidR="008C4069" w:rsidRPr="008B3EA6">
        <w:rPr>
          <w:rFonts w:ascii="Arial" w:hAnsi="Arial" w:cs="Arial"/>
        </w:rPr>
        <w:t>O candidato será desclassificado do processo seletivo se:</w:t>
      </w:r>
    </w:p>
    <w:p w14:paraId="0DC48DB3" w14:textId="77777777" w:rsidR="00F35B42" w:rsidRPr="008B3EA6" w:rsidRDefault="00927FF4" w:rsidP="002161B6">
      <w:pPr>
        <w:spacing w:line="300" w:lineRule="atLeast"/>
        <w:jc w:val="both"/>
        <w:rPr>
          <w:rFonts w:ascii="Arial" w:hAnsi="Arial" w:cs="Arial"/>
        </w:rPr>
      </w:pPr>
      <w:r w:rsidRPr="008B3EA6">
        <w:rPr>
          <w:rFonts w:ascii="Arial" w:hAnsi="Arial" w:cs="Arial"/>
        </w:rPr>
        <w:t xml:space="preserve">a) </w:t>
      </w:r>
      <w:r w:rsidR="008C4069" w:rsidRPr="008B3EA6">
        <w:rPr>
          <w:rFonts w:ascii="Arial" w:hAnsi="Arial" w:cs="Arial"/>
        </w:rPr>
        <w:t>Fizer, em qualquer documento, declaração falsa ou inexata;</w:t>
      </w:r>
    </w:p>
    <w:p w14:paraId="487CD216" w14:textId="77777777" w:rsidR="00F35B42" w:rsidRPr="008B3EA6" w:rsidRDefault="00927FF4" w:rsidP="002161B6">
      <w:pPr>
        <w:spacing w:line="300" w:lineRule="atLeast"/>
        <w:jc w:val="both"/>
        <w:rPr>
          <w:rFonts w:ascii="Arial" w:hAnsi="Arial" w:cs="Arial"/>
        </w:rPr>
      </w:pPr>
      <w:r w:rsidRPr="008B3EA6">
        <w:rPr>
          <w:rFonts w:ascii="Arial" w:hAnsi="Arial" w:cs="Arial"/>
        </w:rPr>
        <w:t xml:space="preserve">b) </w:t>
      </w:r>
      <w:r w:rsidR="008C4069" w:rsidRPr="008B3EA6">
        <w:rPr>
          <w:rFonts w:ascii="Arial" w:hAnsi="Arial" w:cs="Arial"/>
        </w:rPr>
        <w:t>Não forem localizados em decorrência de telefone/e-mail desatualizado, incompleto ou incorreto;</w:t>
      </w:r>
    </w:p>
    <w:p w14:paraId="77946976" w14:textId="77777777" w:rsidR="00F35B42" w:rsidRPr="008B3EA6" w:rsidRDefault="00927FF4" w:rsidP="002161B6">
      <w:pPr>
        <w:spacing w:line="300" w:lineRule="atLeast"/>
        <w:jc w:val="both"/>
        <w:rPr>
          <w:rFonts w:ascii="Arial" w:hAnsi="Arial" w:cs="Arial"/>
        </w:rPr>
      </w:pPr>
      <w:r w:rsidRPr="008B3EA6">
        <w:rPr>
          <w:rFonts w:ascii="Arial" w:hAnsi="Arial" w:cs="Arial"/>
        </w:rPr>
        <w:t xml:space="preserve">c) </w:t>
      </w:r>
      <w:r w:rsidR="008C4069" w:rsidRPr="008B3EA6">
        <w:rPr>
          <w:rFonts w:ascii="Arial" w:hAnsi="Arial" w:cs="Arial"/>
        </w:rPr>
        <w:t>Não apresentar no ato da inscrição toda a documentação exigida neste edital;</w:t>
      </w:r>
    </w:p>
    <w:p w14:paraId="139EBB0C" w14:textId="77777777" w:rsidR="00F35B42" w:rsidRPr="008B3EA6" w:rsidRDefault="00927FF4" w:rsidP="002161B6">
      <w:pPr>
        <w:spacing w:line="300" w:lineRule="atLeast"/>
        <w:jc w:val="both"/>
        <w:rPr>
          <w:rFonts w:ascii="Arial" w:hAnsi="Arial" w:cs="Arial"/>
        </w:rPr>
      </w:pPr>
      <w:r w:rsidRPr="008B3EA6">
        <w:rPr>
          <w:rFonts w:ascii="Arial" w:hAnsi="Arial" w:cs="Arial"/>
        </w:rPr>
        <w:t xml:space="preserve">d) </w:t>
      </w:r>
      <w:r w:rsidR="008C4069" w:rsidRPr="008B3EA6">
        <w:rPr>
          <w:rFonts w:ascii="Arial" w:hAnsi="Arial" w:cs="Arial"/>
        </w:rPr>
        <w:t>Não atender às determinações deste Edital e de seus atos complementares;</w:t>
      </w:r>
    </w:p>
    <w:p w14:paraId="4B7A737B" w14:textId="77777777" w:rsidR="00F35B42" w:rsidRPr="008B3EA6" w:rsidRDefault="00927FF4" w:rsidP="002161B6">
      <w:pPr>
        <w:spacing w:line="300" w:lineRule="atLeast"/>
        <w:jc w:val="both"/>
        <w:rPr>
          <w:rFonts w:ascii="Arial" w:hAnsi="Arial" w:cs="Arial"/>
        </w:rPr>
      </w:pPr>
      <w:r w:rsidRPr="008B3EA6">
        <w:rPr>
          <w:rFonts w:ascii="Arial" w:hAnsi="Arial" w:cs="Arial"/>
        </w:rPr>
        <w:t xml:space="preserve">e) </w:t>
      </w:r>
      <w:r w:rsidR="008C4069" w:rsidRPr="008B3EA6">
        <w:rPr>
          <w:rFonts w:ascii="Arial" w:hAnsi="Arial" w:cs="Arial"/>
        </w:rPr>
        <w:t>Quando, após sua convocação para admissão, não comparecer ao local no prazo designado.</w:t>
      </w:r>
    </w:p>
    <w:p w14:paraId="33AD1166" w14:textId="77777777" w:rsidR="00F35B42" w:rsidRPr="008B3EA6" w:rsidRDefault="00927FF4" w:rsidP="002161B6">
      <w:pPr>
        <w:spacing w:line="300" w:lineRule="atLeast"/>
        <w:jc w:val="both"/>
        <w:rPr>
          <w:rFonts w:ascii="Arial" w:hAnsi="Arial" w:cs="Arial"/>
          <w:b/>
        </w:rPr>
      </w:pPr>
      <w:r w:rsidRPr="008B3EA6">
        <w:rPr>
          <w:rFonts w:ascii="Arial" w:hAnsi="Arial" w:cs="Arial"/>
          <w:b/>
        </w:rPr>
        <w:t xml:space="preserve">10. </w:t>
      </w:r>
      <w:r w:rsidR="008C4069" w:rsidRPr="008B3EA6">
        <w:rPr>
          <w:rFonts w:ascii="Arial" w:hAnsi="Arial" w:cs="Arial"/>
          <w:b/>
        </w:rPr>
        <w:t>DA HOMOLOGAÇÃO FINAL E DA CONVOCAÇÃO PARA O ESTÁGIO</w:t>
      </w:r>
    </w:p>
    <w:p w14:paraId="1181361F" w14:textId="77777777" w:rsidR="00F35B42" w:rsidRPr="008B3EA6" w:rsidRDefault="00927FF4" w:rsidP="002161B6">
      <w:pPr>
        <w:spacing w:line="300" w:lineRule="atLeast"/>
        <w:jc w:val="both"/>
        <w:rPr>
          <w:rFonts w:ascii="Arial" w:hAnsi="Arial" w:cs="Arial"/>
        </w:rPr>
      </w:pPr>
      <w:r w:rsidRPr="008B3EA6">
        <w:rPr>
          <w:rFonts w:ascii="Arial" w:hAnsi="Arial" w:cs="Arial"/>
        </w:rPr>
        <w:t xml:space="preserve">10.1. </w:t>
      </w:r>
      <w:r w:rsidR="008C4069" w:rsidRPr="008B3EA6">
        <w:rPr>
          <w:rFonts w:ascii="Arial" w:hAnsi="Arial" w:cs="Arial"/>
        </w:rPr>
        <w:t xml:space="preserve">No ato da Convocação, o candidato deverá comparecer ao departamento de Recursos Humanos da Prefeitura, portando </w:t>
      </w:r>
      <w:r w:rsidR="00910F26" w:rsidRPr="008B3EA6">
        <w:rPr>
          <w:rFonts w:ascii="Arial" w:hAnsi="Arial" w:cs="Arial"/>
        </w:rPr>
        <w:t>seus documentos pessoais e Declaração de Matrícula original atualizada, para comprovar sua regularidade acadêmica.</w:t>
      </w:r>
    </w:p>
    <w:p w14:paraId="2506025A" w14:textId="77777777" w:rsidR="00F35B42" w:rsidRPr="008B3EA6" w:rsidRDefault="00910F26" w:rsidP="002161B6">
      <w:pPr>
        <w:spacing w:line="300" w:lineRule="atLeast"/>
        <w:jc w:val="both"/>
        <w:rPr>
          <w:rFonts w:ascii="Arial" w:hAnsi="Arial" w:cs="Arial"/>
        </w:rPr>
      </w:pPr>
      <w:r w:rsidRPr="008B3EA6">
        <w:rPr>
          <w:rFonts w:ascii="Arial" w:hAnsi="Arial" w:cs="Arial"/>
        </w:rPr>
        <w:t>10.2</w:t>
      </w:r>
      <w:r w:rsidR="00225D49" w:rsidRPr="008B3EA6">
        <w:rPr>
          <w:rFonts w:ascii="Arial" w:hAnsi="Arial" w:cs="Arial"/>
        </w:rPr>
        <w:t xml:space="preserve">. </w:t>
      </w:r>
      <w:r w:rsidR="008C4069" w:rsidRPr="008B3EA6">
        <w:rPr>
          <w:rFonts w:ascii="Arial" w:hAnsi="Arial" w:cs="Arial"/>
        </w:rPr>
        <w:t>É de inteira responsabilidade do candidato manter seu endereço eletrônico (e-mail) atualizado e número de telefone para viabilizar os contatos necessários.</w:t>
      </w:r>
    </w:p>
    <w:p w14:paraId="72950E49" w14:textId="77777777" w:rsidR="00F35B42" w:rsidRPr="008B3EA6" w:rsidRDefault="00910F26" w:rsidP="002161B6">
      <w:pPr>
        <w:spacing w:line="300" w:lineRule="atLeast"/>
        <w:jc w:val="both"/>
        <w:rPr>
          <w:rFonts w:ascii="Arial" w:hAnsi="Arial" w:cs="Arial"/>
        </w:rPr>
      </w:pPr>
      <w:r w:rsidRPr="008B3EA6">
        <w:rPr>
          <w:rFonts w:ascii="Arial" w:hAnsi="Arial" w:cs="Arial"/>
        </w:rPr>
        <w:t>10.3</w:t>
      </w:r>
      <w:r w:rsidR="00225D49" w:rsidRPr="008B3EA6">
        <w:rPr>
          <w:rFonts w:ascii="Arial" w:hAnsi="Arial" w:cs="Arial"/>
        </w:rPr>
        <w:t xml:space="preserve">. </w:t>
      </w:r>
      <w:r w:rsidR="008C4069" w:rsidRPr="008B3EA6">
        <w:rPr>
          <w:rFonts w:ascii="Arial" w:hAnsi="Arial" w:cs="Arial"/>
        </w:rPr>
        <w:t>Os candidatos classificados em determinada localidade e/ou unidade administrativa da municipalidade poderão, a critério da necessidade do serviço público condicionado a aceitação do candidato, serem convocados para atuarem em unidade/localidade diversa da sua inscrição inicial.</w:t>
      </w:r>
    </w:p>
    <w:p w14:paraId="5B51ED52" w14:textId="77777777" w:rsidR="00F35B42" w:rsidRPr="008B3EA6" w:rsidRDefault="00910F26" w:rsidP="002161B6">
      <w:pPr>
        <w:spacing w:line="300" w:lineRule="atLeast"/>
        <w:jc w:val="both"/>
        <w:rPr>
          <w:rFonts w:ascii="Arial" w:hAnsi="Arial" w:cs="Arial"/>
        </w:rPr>
      </w:pPr>
      <w:r w:rsidRPr="008B3EA6">
        <w:rPr>
          <w:rFonts w:ascii="Arial" w:hAnsi="Arial" w:cs="Arial"/>
        </w:rPr>
        <w:t>10.4</w:t>
      </w:r>
      <w:r w:rsidR="00225D49" w:rsidRPr="008B3EA6">
        <w:rPr>
          <w:rFonts w:ascii="Arial" w:hAnsi="Arial" w:cs="Arial"/>
        </w:rPr>
        <w:t xml:space="preserve">. </w:t>
      </w:r>
      <w:r w:rsidR="008C4069" w:rsidRPr="008B3EA6">
        <w:rPr>
          <w:rFonts w:ascii="Arial" w:hAnsi="Arial" w:cs="Arial"/>
        </w:rPr>
        <w:t>Em caso de não aceitação, por parte do candidato, para atuar em localidade/unidad</w:t>
      </w:r>
      <w:r w:rsidR="00DE4E65" w:rsidRPr="008B3EA6">
        <w:rPr>
          <w:rFonts w:ascii="Arial" w:hAnsi="Arial" w:cs="Arial"/>
        </w:rPr>
        <w:t>e diversa da que foi inscrito, caso requeira formalmente e por escrito, o</w:t>
      </w:r>
      <w:r w:rsidR="008C4069" w:rsidRPr="008B3EA6">
        <w:rPr>
          <w:rFonts w:ascii="Arial" w:hAnsi="Arial" w:cs="Arial"/>
        </w:rPr>
        <w:t xml:space="preserve"> candidato convocado migrará para o final da lista de classificação da unidade/localidade em que se inscreveu inicialmente.</w:t>
      </w:r>
    </w:p>
    <w:p w14:paraId="710A44B8" w14:textId="77777777" w:rsidR="00F35B42" w:rsidRPr="008B3EA6" w:rsidRDefault="00225D49" w:rsidP="002161B6">
      <w:pPr>
        <w:spacing w:line="300" w:lineRule="atLeast"/>
        <w:jc w:val="both"/>
        <w:rPr>
          <w:rFonts w:ascii="Arial" w:hAnsi="Arial" w:cs="Arial"/>
          <w:b/>
        </w:rPr>
      </w:pPr>
      <w:r w:rsidRPr="008B3EA6">
        <w:rPr>
          <w:rFonts w:ascii="Arial" w:hAnsi="Arial" w:cs="Arial"/>
          <w:b/>
        </w:rPr>
        <w:t xml:space="preserve">11. </w:t>
      </w:r>
      <w:r w:rsidR="008C4069" w:rsidRPr="008B3EA6">
        <w:rPr>
          <w:rFonts w:ascii="Arial" w:hAnsi="Arial" w:cs="Arial"/>
          <w:b/>
        </w:rPr>
        <w:t>DA CONTRATAÇÃO</w:t>
      </w:r>
    </w:p>
    <w:p w14:paraId="31FB3032" w14:textId="77777777" w:rsidR="00F35B42" w:rsidRPr="008B3EA6" w:rsidRDefault="00225D49" w:rsidP="002161B6">
      <w:pPr>
        <w:spacing w:line="300" w:lineRule="atLeast"/>
        <w:jc w:val="both"/>
        <w:rPr>
          <w:rFonts w:ascii="Arial" w:hAnsi="Arial" w:cs="Arial"/>
        </w:rPr>
      </w:pPr>
      <w:r w:rsidRPr="008B3EA6">
        <w:rPr>
          <w:rFonts w:ascii="Arial" w:hAnsi="Arial" w:cs="Arial"/>
        </w:rPr>
        <w:t xml:space="preserve">11.1. </w:t>
      </w:r>
      <w:r w:rsidR="008C4069" w:rsidRPr="008B3EA6">
        <w:rPr>
          <w:rFonts w:ascii="Arial" w:hAnsi="Arial" w:cs="Arial"/>
        </w:rPr>
        <w:t xml:space="preserve">Os estagiários convocados estarão subordinados à Lei Federal nº 11.788/2008 e </w:t>
      </w:r>
      <w:r w:rsidR="00910F26" w:rsidRPr="008B3EA6">
        <w:rPr>
          <w:rFonts w:ascii="Arial" w:hAnsi="Arial" w:cs="Arial"/>
        </w:rPr>
        <w:t>Lei Municipal n° 807/2017</w:t>
      </w:r>
      <w:r w:rsidR="008C4069" w:rsidRPr="008B3EA6">
        <w:rPr>
          <w:rFonts w:ascii="Arial" w:hAnsi="Arial" w:cs="Arial"/>
        </w:rPr>
        <w:t xml:space="preserve">, inclusive ao que diz respeito ao tempo máximo permitido de estágio, de 24 (vinte e quatro) meses, de modo que não formarão vínculo empregatício com o Município de </w:t>
      </w:r>
      <w:r w:rsidR="004B6A62" w:rsidRPr="008B3EA6">
        <w:rPr>
          <w:rFonts w:ascii="Arial" w:hAnsi="Arial" w:cs="Arial"/>
        </w:rPr>
        <w:t>São Jorge D’Oeste</w:t>
      </w:r>
      <w:r w:rsidR="008C4069" w:rsidRPr="008B3EA6">
        <w:rPr>
          <w:rFonts w:ascii="Arial" w:hAnsi="Arial" w:cs="Arial"/>
        </w:rPr>
        <w:t>.</w:t>
      </w:r>
    </w:p>
    <w:p w14:paraId="0C74B0A1" w14:textId="77777777" w:rsidR="00F35B42" w:rsidRPr="008B3EA6" w:rsidRDefault="00225D49" w:rsidP="002161B6">
      <w:pPr>
        <w:spacing w:line="300" w:lineRule="atLeast"/>
        <w:jc w:val="both"/>
        <w:rPr>
          <w:rFonts w:ascii="Arial" w:hAnsi="Arial" w:cs="Arial"/>
        </w:rPr>
      </w:pPr>
      <w:r w:rsidRPr="008B3EA6">
        <w:rPr>
          <w:rFonts w:ascii="Arial" w:hAnsi="Arial" w:cs="Arial"/>
        </w:rPr>
        <w:t xml:space="preserve">11.2. </w:t>
      </w:r>
      <w:r w:rsidR="008C4069" w:rsidRPr="008B3EA6">
        <w:rPr>
          <w:rFonts w:ascii="Arial" w:hAnsi="Arial" w:cs="Arial"/>
        </w:rPr>
        <w:t xml:space="preserve">Os candidatos classificados poderão ser convocados para firmar o termo de compromisso de estágio de acordo com o interesse e conveniência da Administração Municipal de </w:t>
      </w:r>
      <w:r w:rsidR="00910F26" w:rsidRPr="008B3EA6">
        <w:rPr>
          <w:rFonts w:ascii="Arial" w:hAnsi="Arial" w:cs="Arial"/>
        </w:rPr>
        <w:t>São Jorge D’Oeste</w:t>
      </w:r>
      <w:r w:rsidR="008C4069" w:rsidRPr="008B3EA6">
        <w:rPr>
          <w:rFonts w:ascii="Arial" w:hAnsi="Arial" w:cs="Arial"/>
        </w:rPr>
        <w:t>, conforme já esclarecido neste edital.</w:t>
      </w:r>
    </w:p>
    <w:p w14:paraId="73A8C862" w14:textId="77777777" w:rsidR="00F35B42" w:rsidRPr="008B3EA6" w:rsidRDefault="00225D49" w:rsidP="002161B6">
      <w:pPr>
        <w:spacing w:line="300" w:lineRule="atLeast"/>
        <w:jc w:val="both"/>
        <w:rPr>
          <w:rFonts w:ascii="Arial" w:hAnsi="Arial" w:cs="Arial"/>
        </w:rPr>
      </w:pPr>
      <w:r w:rsidRPr="008B3EA6">
        <w:rPr>
          <w:rFonts w:ascii="Arial" w:hAnsi="Arial" w:cs="Arial"/>
        </w:rPr>
        <w:t xml:space="preserve">11.3. </w:t>
      </w:r>
      <w:r w:rsidR="008C4069" w:rsidRPr="008B3EA6">
        <w:rPr>
          <w:rFonts w:ascii="Arial" w:hAnsi="Arial" w:cs="Arial"/>
        </w:rPr>
        <w:t>O candidato contratado que não desenvolver as atividades de acordo com a expectativa, por incompatibilidade, apresentar comportamento que não condiz com a função ou praticar atos de improbidade, poderá ter seu contrato rescindido por parte da unidade concedente de estágio antes do término inicialmente previsto.</w:t>
      </w:r>
    </w:p>
    <w:p w14:paraId="2D1C44C6" w14:textId="77777777" w:rsidR="00F35B42" w:rsidRPr="008B3EA6" w:rsidRDefault="00225D49" w:rsidP="002161B6">
      <w:pPr>
        <w:spacing w:line="300" w:lineRule="atLeast"/>
        <w:jc w:val="both"/>
        <w:rPr>
          <w:rFonts w:ascii="Arial" w:hAnsi="Arial" w:cs="Arial"/>
        </w:rPr>
      </w:pPr>
      <w:r w:rsidRPr="008B3EA6">
        <w:rPr>
          <w:rFonts w:ascii="Arial" w:hAnsi="Arial" w:cs="Arial"/>
        </w:rPr>
        <w:t xml:space="preserve">11.4. </w:t>
      </w:r>
      <w:r w:rsidR="008C4069" w:rsidRPr="008B3EA6">
        <w:rPr>
          <w:rFonts w:ascii="Arial" w:hAnsi="Arial" w:cs="Arial"/>
        </w:rPr>
        <w:t>A contratação para realização de estágio não obrigatório, remunerado, sem vínculo empregatício, dar-se-á mediante assinatura de TERMO DE COMPROMISSO DE ESTÁGIO, celebrado entre estagiário e esta municipalidade, com interveniência da Instituição de Ensino na qual o candidato encontra-se matriculado e do CENTRO DE INTEGRAÇÃO DE ESTUDANTES - ESTÁGIOS CIN.</w:t>
      </w:r>
    </w:p>
    <w:p w14:paraId="30872C6F" w14:textId="77777777" w:rsidR="004B6A62" w:rsidRPr="008B3EA6" w:rsidRDefault="004B6A62" w:rsidP="002161B6">
      <w:pPr>
        <w:spacing w:line="300" w:lineRule="atLeast"/>
        <w:jc w:val="both"/>
        <w:rPr>
          <w:rFonts w:ascii="Arial" w:hAnsi="Arial" w:cs="Arial"/>
        </w:rPr>
      </w:pPr>
    </w:p>
    <w:p w14:paraId="4CC06342" w14:textId="77777777" w:rsidR="002161B6" w:rsidRPr="008B3EA6" w:rsidRDefault="002161B6" w:rsidP="002161B6">
      <w:pPr>
        <w:spacing w:line="300" w:lineRule="atLeast"/>
        <w:jc w:val="both"/>
        <w:rPr>
          <w:rFonts w:ascii="Arial" w:hAnsi="Arial" w:cs="Arial"/>
        </w:rPr>
      </w:pPr>
      <w:r w:rsidRPr="008B3EA6">
        <w:rPr>
          <w:rFonts w:ascii="Arial" w:hAnsi="Arial" w:cs="Arial"/>
        </w:rPr>
        <w:t xml:space="preserve">11.5. A carga horário de estágio e o valor da bolsa-auxílio serão distribuídos da seguinte forma: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1418"/>
        <w:gridCol w:w="1375"/>
        <w:gridCol w:w="1602"/>
        <w:gridCol w:w="1376"/>
      </w:tblGrid>
      <w:tr w:rsidR="002514B5" w:rsidRPr="008B3EA6" w14:paraId="3CBBE325" w14:textId="77777777" w:rsidTr="002514B5">
        <w:tc>
          <w:tcPr>
            <w:tcW w:w="283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0BACB904" w14:textId="77777777" w:rsidR="00910F26" w:rsidRPr="008B3EA6" w:rsidRDefault="00910F26" w:rsidP="00923BA2">
            <w:pPr>
              <w:tabs>
                <w:tab w:val="center" w:pos="4419"/>
                <w:tab w:val="right" w:pos="8838"/>
              </w:tabs>
              <w:rPr>
                <w:rFonts w:ascii="Arial" w:hAnsi="Arial" w:cs="Arial"/>
                <w:b/>
                <w:bCs/>
              </w:rPr>
            </w:pPr>
            <w:r w:rsidRPr="008B3EA6">
              <w:rPr>
                <w:rFonts w:ascii="Arial" w:hAnsi="Arial" w:cs="Arial"/>
                <w:b/>
                <w:bCs/>
              </w:rPr>
              <w:t xml:space="preserve">Nível     </w:t>
            </w:r>
          </w:p>
        </w:tc>
        <w:tc>
          <w:tcPr>
            <w:tcW w:w="141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7C42805A" w14:textId="77777777" w:rsidR="00910F26" w:rsidRPr="008B3EA6" w:rsidRDefault="00910F26" w:rsidP="00923BA2">
            <w:pPr>
              <w:tabs>
                <w:tab w:val="center" w:pos="4419"/>
                <w:tab w:val="right" w:pos="8838"/>
              </w:tabs>
              <w:rPr>
                <w:rFonts w:ascii="Arial" w:hAnsi="Arial" w:cs="Arial"/>
                <w:b/>
                <w:bCs/>
                <w:sz w:val="20"/>
                <w:szCs w:val="20"/>
              </w:rPr>
            </w:pPr>
            <w:r w:rsidRPr="008B3EA6">
              <w:rPr>
                <w:rFonts w:ascii="Arial" w:hAnsi="Arial" w:cs="Arial"/>
                <w:b/>
                <w:bCs/>
                <w:sz w:val="20"/>
                <w:szCs w:val="20"/>
              </w:rPr>
              <w:t>Carga horária</w:t>
            </w:r>
          </w:p>
        </w:tc>
        <w:tc>
          <w:tcPr>
            <w:tcW w:w="1375" w:type="dxa"/>
            <w:tcBorders>
              <w:top w:val="single" w:sz="4" w:space="0" w:color="000000"/>
              <w:left w:val="single" w:sz="4" w:space="0" w:color="000000"/>
              <w:bottom w:val="single" w:sz="4" w:space="0" w:color="000000"/>
              <w:right w:val="single" w:sz="4" w:space="0" w:color="auto"/>
            </w:tcBorders>
            <w:shd w:val="clear" w:color="auto" w:fill="BFBFBF" w:themeFill="background1" w:themeFillShade="BF"/>
            <w:hideMark/>
          </w:tcPr>
          <w:p w14:paraId="1E42FBDA" w14:textId="77777777" w:rsidR="00910F26" w:rsidRPr="008B3EA6" w:rsidRDefault="00910F26" w:rsidP="00923BA2">
            <w:pPr>
              <w:tabs>
                <w:tab w:val="center" w:pos="4419"/>
                <w:tab w:val="right" w:pos="8838"/>
              </w:tabs>
              <w:rPr>
                <w:rFonts w:ascii="Arial" w:hAnsi="Arial" w:cs="Arial"/>
                <w:b/>
                <w:bCs/>
                <w:sz w:val="20"/>
                <w:szCs w:val="20"/>
              </w:rPr>
            </w:pPr>
            <w:r w:rsidRPr="008B3EA6">
              <w:rPr>
                <w:rFonts w:ascii="Arial" w:hAnsi="Arial" w:cs="Arial"/>
                <w:b/>
                <w:bCs/>
                <w:sz w:val="20"/>
                <w:szCs w:val="20"/>
              </w:rPr>
              <w:t>Bolsa-Auxílio</w:t>
            </w:r>
          </w:p>
        </w:tc>
        <w:tc>
          <w:tcPr>
            <w:tcW w:w="1602" w:type="dxa"/>
            <w:tcBorders>
              <w:top w:val="single" w:sz="4" w:space="0" w:color="000000"/>
              <w:left w:val="single" w:sz="4" w:space="0" w:color="auto"/>
              <w:bottom w:val="single" w:sz="4" w:space="0" w:color="000000"/>
              <w:right w:val="single" w:sz="4" w:space="0" w:color="auto"/>
            </w:tcBorders>
            <w:shd w:val="clear" w:color="auto" w:fill="BFBFBF" w:themeFill="background1" w:themeFillShade="BF"/>
            <w:hideMark/>
          </w:tcPr>
          <w:p w14:paraId="0AC4971E" w14:textId="77777777" w:rsidR="00910F26" w:rsidRPr="008B3EA6" w:rsidRDefault="00910F26" w:rsidP="00923BA2">
            <w:pPr>
              <w:tabs>
                <w:tab w:val="center" w:pos="4419"/>
                <w:tab w:val="right" w:pos="8838"/>
              </w:tabs>
              <w:rPr>
                <w:rFonts w:ascii="Arial" w:hAnsi="Arial" w:cs="Arial"/>
                <w:b/>
                <w:bCs/>
                <w:sz w:val="20"/>
                <w:szCs w:val="20"/>
              </w:rPr>
            </w:pPr>
            <w:r w:rsidRPr="008B3EA6">
              <w:rPr>
                <w:rFonts w:ascii="Arial" w:hAnsi="Arial" w:cs="Arial"/>
                <w:b/>
                <w:bCs/>
                <w:sz w:val="20"/>
                <w:szCs w:val="20"/>
              </w:rPr>
              <w:t>Aux. transporte</w:t>
            </w:r>
          </w:p>
        </w:tc>
        <w:tc>
          <w:tcPr>
            <w:tcW w:w="1376" w:type="dxa"/>
            <w:tcBorders>
              <w:top w:val="single" w:sz="4" w:space="0" w:color="000000"/>
              <w:left w:val="single" w:sz="4" w:space="0" w:color="auto"/>
              <w:bottom w:val="single" w:sz="4" w:space="0" w:color="000000"/>
              <w:right w:val="single" w:sz="4" w:space="0" w:color="000000"/>
            </w:tcBorders>
            <w:shd w:val="clear" w:color="auto" w:fill="BFBFBF" w:themeFill="background1" w:themeFillShade="BF"/>
            <w:hideMark/>
          </w:tcPr>
          <w:p w14:paraId="32E600DD" w14:textId="77777777" w:rsidR="00910F26" w:rsidRPr="008B3EA6" w:rsidRDefault="00910F26" w:rsidP="00923BA2">
            <w:pPr>
              <w:tabs>
                <w:tab w:val="center" w:pos="4419"/>
                <w:tab w:val="right" w:pos="8838"/>
              </w:tabs>
              <w:rPr>
                <w:rFonts w:ascii="Arial" w:hAnsi="Arial" w:cs="Arial"/>
                <w:b/>
                <w:bCs/>
              </w:rPr>
            </w:pPr>
            <w:r w:rsidRPr="008B3EA6">
              <w:rPr>
                <w:rFonts w:ascii="Arial" w:hAnsi="Arial" w:cs="Arial"/>
                <w:b/>
                <w:bCs/>
              </w:rPr>
              <w:t>Total</w:t>
            </w:r>
          </w:p>
        </w:tc>
      </w:tr>
      <w:tr w:rsidR="002514B5" w:rsidRPr="008B3EA6" w14:paraId="1DB61820" w14:textId="77777777" w:rsidTr="002514B5">
        <w:tc>
          <w:tcPr>
            <w:tcW w:w="283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0F05D983" w14:textId="77777777" w:rsidR="00910F26" w:rsidRPr="008B3EA6" w:rsidRDefault="00910F26" w:rsidP="00923BA2">
            <w:pPr>
              <w:tabs>
                <w:tab w:val="center" w:pos="4419"/>
                <w:tab w:val="right" w:pos="8838"/>
              </w:tabs>
              <w:jc w:val="both"/>
              <w:rPr>
                <w:rFonts w:ascii="Arial" w:hAnsi="Arial" w:cs="Arial"/>
              </w:rPr>
            </w:pPr>
            <w:r w:rsidRPr="008B3EA6">
              <w:rPr>
                <w:rFonts w:ascii="Arial" w:hAnsi="Arial" w:cs="Arial"/>
              </w:rPr>
              <w:t xml:space="preserve">Ensino </w:t>
            </w:r>
            <w:r w:rsidR="002514B5" w:rsidRPr="008B3EA6">
              <w:rPr>
                <w:rFonts w:ascii="Arial" w:hAnsi="Arial" w:cs="Arial"/>
              </w:rPr>
              <w:t>M.</w:t>
            </w:r>
            <w:r w:rsidRPr="008B3EA6">
              <w:rPr>
                <w:rFonts w:ascii="Arial" w:hAnsi="Arial" w:cs="Arial"/>
              </w:rPr>
              <w:t xml:space="preserve"> Profissionalizante </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6E762C9C" w14:textId="77777777" w:rsidR="00910F26" w:rsidRPr="008B3EA6" w:rsidRDefault="00910F26" w:rsidP="00923BA2">
            <w:pPr>
              <w:tabs>
                <w:tab w:val="center" w:pos="4419"/>
                <w:tab w:val="right" w:pos="8838"/>
              </w:tabs>
              <w:rPr>
                <w:rFonts w:ascii="Arial" w:hAnsi="Arial" w:cs="Arial"/>
              </w:rPr>
            </w:pPr>
            <w:r w:rsidRPr="008B3EA6">
              <w:rPr>
                <w:rFonts w:ascii="Arial" w:hAnsi="Arial" w:cs="Arial"/>
              </w:rPr>
              <w:t>20h</w:t>
            </w:r>
          </w:p>
        </w:tc>
        <w:tc>
          <w:tcPr>
            <w:tcW w:w="1375"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hideMark/>
          </w:tcPr>
          <w:p w14:paraId="469A5B73" w14:textId="77777777" w:rsidR="00910F26" w:rsidRPr="008B3EA6" w:rsidRDefault="002514B5" w:rsidP="00923BA2">
            <w:pPr>
              <w:tabs>
                <w:tab w:val="center" w:pos="4419"/>
                <w:tab w:val="right" w:pos="8838"/>
              </w:tabs>
              <w:rPr>
                <w:rFonts w:ascii="Arial" w:hAnsi="Arial" w:cs="Arial"/>
              </w:rPr>
            </w:pPr>
            <w:r w:rsidRPr="008B3EA6">
              <w:rPr>
                <w:rFonts w:ascii="Arial" w:hAnsi="Arial" w:cs="Arial"/>
              </w:rPr>
              <w:t>R$ 86</w:t>
            </w:r>
            <w:r w:rsidR="00910F26" w:rsidRPr="008B3EA6">
              <w:rPr>
                <w:rFonts w:ascii="Arial" w:hAnsi="Arial" w:cs="Arial"/>
              </w:rPr>
              <w:t>0,00</w:t>
            </w:r>
          </w:p>
        </w:tc>
        <w:tc>
          <w:tcPr>
            <w:tcW w:w="1602" w:type="dxa"/>
            <w:tcBorders>
              <w:top w:val="single" w:sz="4" w:space="0" w:color="000000"/>
              <w:left w:val="single" w:sz="4" w:space="0" w:color="auto"/>
              <w:bottom w:val="single" w:sz="4" w:space="0" w:color="000000"/>
              <w:right w:val="single" w:sz="4" w:space="0" w:color="auto"/>
            </w:tcBorders>
            <w:shd w:val="clear" w:color="auto" w:fill="F2F2F2" w:themeFill="background1" w:themeFillShade="F2"/>
            <w:hideMark/>
          </w:tcPr>
          <w:p w14:paraId="2AB33181" w14:textId="77777777" w:rsidR="00910F26" w:rsidRPr="008B3EA6" w:rsidRDefault="002514B5" w:rsidP="00923BA2">
            <w:pPr>
              <w:tabs>
                <w:tab w:val="center" w:pos="4419"/>
                <w:tab w:val="right" w:pos="8838"/>
              </w:tabs>
              <w:rPr>
                <w:rFonts w:ascii="Arial" w:hAnsi="Arial" w:cs="Arial"/>
              </w:rPr>
            </w:pPr>
            <w:r w:rsidRPr="008B3EA6">
              <w:rPr>
                <w:rFonts w:ascii="Arial" w:hAnsi="Arial" w:cs="Arial"/>
              </w:rPr>
              <w:t>R$ 3</w:t>
            </w:r>
            <w:r w:rsidR="00910F26" w:rsidRPr="008B3EA6">
              <w:rPr>
                <w:rFonts w:ascii="Arial" w:hAnsi="Arial" w:cs="Arial"/>
              </w:rPr>
              <w:t>0,00</w:t>
            </w:r>
          </w:p>
        </w:tc>
        <w:tc>
          <w:tcPr>
            <w:tcW w:w="1376" w:type="dxa"/>
            <w:tcBorders>
              <w:top w:val="single" w:sz="4" w:space="0" w:color="000000"/>
              <w:left w:val="single" w:sz="4" w:space="0" w:color="auto"/>
              <w:bottom w:val="single" w:sz="4" w:space="0" w:color="000000"/>
              <w:right w:val="single" w:sz="4" w:space="0" w:color="000000"/>
            </w:tcBorders>
            <w:shd w:val="clear" w:color="auto" w:fill="F2F2F2" w:themeFill="background1" w:themeFillShade="F2"/>
            <w:hideMark/>
          </w:tcPr>
          <w:p w14:paraId="377EFCD4" w14:textId="77777777" w:rsidR="00910F26" w:rsidRPr="008B3EA6" w:rsidRDefault="002514B5" w:rsidP="00923BA2">
            <w:pPr>
              <w:tabs>
                <w:tab w:val="center" w:pos="4419"/>
                <w:tab w:val="right" w:pos="8838"/>
              </w:tabs>
              <w:rPr>
                <w:rFonts w:ascii="Arial" w:hAnsi="Arial" w:cs="Arial"/>
              </w:rPr>
            </w:pPr>
            <w:r w:rsidRPr="008B3EA6">
              <w:rPr>
                <w:rFonts w:ascii="Arial" w:hAnsi="Arial" w:cs="Arial"/>
              </w:rPr>
              <w:t>R$ 890</w:t>
            </w:r>
            <w:r w:rsidR="00910F26" w:rsidRPr="008B3EA6">
              <w:rPr>
                <w:rFonts w:ascii="Arial" w:hAnsi="Arial" w:cs="Arial"/>
              </w:rPr>
              <w:t>,00</w:t>
            </w:r>
          </w:p>
        </w:tc>
      </w:tr>
      <w:tr w:rsidR="002514B5" w:rsidRPr="008B3EA6" w14:paraId="2E3ED139" w14:textId="77777777" w:rsidTr="002514B5">
        <w:tc>
          <w:tcPr>
            <w:tcW w:w="283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DC8458F" w14:textId="77777777" w:rsidR="00910F26" w:rsidRPr="008B3EA6" w:rsidRDefault="00910F26" w:rsidP="00910F26">
            <w:pPr>
              <w:tabs>
                <w:tab w:val="center" w:pos="4419"/>
                <w:tab w:val="right" w:pos="8838"/>
              </w:tabs>
              <w:jc w:val="both"/>
              <w:rPr>
                <w:rFonts w:ascii="Arial" w:hAnsi="Arial" w:cs="Arial"/>
              </w:rPr>
            </w:pPr>
            <w:r w:rsidRPr="008B3EA6">
              <w:rPr>
                <w:rFonts w:ascii="Arial" w:hAnsi="Arial" w:cs="Arial"/>
              </w:rPr>
              <w:t xml:space="preserve">Ensino Superior </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7217928" w14:textId="77777777" w:rsidR="00910F26" w:rsidRPr="008B3EA6" w:rsidRDefault="00910F26" w:rsidP="00923BA2">
            <w:pPr>
              <w:tabs>
                <w:tab w:val="center" w:pos="4419"/>
                <w:tab w:val="right" w:pos="8838"/>
              </w:tabs>
              <w:rPr>
                <w:rFonts w:ascii="Arial" w:hAnsi="Arial" w:cs="Arial"/>
              </w:rPr>
            </w:pPr>
            <w:r w:rsidRPr="008B3EA6">
              <w:rPr>
                <w:rFonts w:ascii="Arial" w:hAnsi="Arial" w:cs="Arial"/>
              </w:rPr>
              <w:t>30h</w:t>
            </w:r>
          </w:p>
        </w:tc>
        <w:tc>
          <w:tcPr>
            <w:tcW w:w="1375"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tcPr>
          <w:p w14:paraId="1A31D743" w14:textId="77777777" w:rsidR="00910F26" w:rsidRPr="008B3EA6" w:rsidRDefault="002514B5" w:rsidP="00923BA2">
            <w:pPr>
              <w:tabs>
                <w:tab w:val="center" w:pos="4419"/>
                <w:tab w:val="right" w:pos="8838"/>
              </w:tabs>
              <w:rPr>
                <w:rFonts w:ascii="Arial" w:hAnsi="Arial" w:cs="Arial"/>
              </w:rPr>
            </w:pPr>
            <w:r w:rsidRPr="008B3EA6">
              <w:rPr>
                <w:rFonts w:ascii="Arial" w:hAnsi="Arial" w:cs="Arial"/>
              </w:rPr>
              <w:t>R$ 1.29</w:t>
            </w:r>
            <w:r w:rsidR="00910F26" w:rsidRPr="008B3EA6">
              <w:rPr>
                <w:rFonts w:ascii="Arial" w:hAnsi="Arial" w:cs="Arial"/>
              </w:rPr>
              <w:t>0,00</w:t>
            </w:r>
          </w:p>
        </w:tc>
        <w:tc>
          <w:tcPr>
            <w:tcW w:w="1602" w:type="dxa"/>
            <w:tcBorders>
              <w:top w:val="single" w:sz="4" w:space="0" w:color="000000"/>
              <w:left w:val="single" w:sz="4" w:space="0" w:color="auto"/>
              <w:bottom w:val="single" w:sz="4" w:space="0" w:color="000000"/>
              <w:right w:val="single" w:sz="4" w:space="0" w:color="auto"/>
            </w:tcBorders>
            <w:shd w:val="clear" w:color="auto" w:fill="F2F2F2" w:themeFill="background1" w:themeFillShade="F2"/>
          </w:tcPr>
          <w:p w14:paraId="051BF61E" w14:textId="77777777" w:rsidR="00910F26" w:rsidRPr="008B3EA6" w:rsidRDefault="002514B5" w:rsidP="00923BA2">
            <w:pPr>
              <w:tabs>
                <w:tab w:val="center" w:pos="4419"/>
                <w:tab w:val="right" w:pos="8838"/>
              </w:tabs>
              <w:rPr>
                <w:rFonts w:ascii="Arial" w:hAnsi="Arial" w:cs="Arial"/>
              </w:rPr>
            </w:pPr>
            <w:r w:rsidRPr="008B3EA6">
              <w:rPr>
                <w:rFonts w:ascii="Arial" w:hAnsi="Arial" w:cs="Arial"/>
              </w:rPr>
              <w:t>R$ 3</w:t>
            </w:r>
            <w:r w:rsidR="00910F26" w:rsidRPr="008B3EA6">
              <w:rPr>
                <w:rFonts w:ascii="Arial" w:hAnsi="Arial" w:cs="Arial"/>
              </w:rPr>
              <w:t>0,00</w:t>
            </w:r>
          </w:p>
        </w:tc>
        <w:tc>
          <w:tcPr>
            <w:tcW w:w="1376" w:type="dxa"/>
            <w:tcBorders>
              <w:top w:val="single" w:sz="4" w:space="0" w:color="000000"/>
              <w:left w:val="single" w:sz="4" w:space="0" w:color="auto"/>
              <w:bottom w:val="single" w:sz="4" w:space="0" w:color="000000"/>
              <w:right w:val="single" w:sz="4" w:space="0" w:color="000000"/>
            </w:tcBorders>
            <w:shd w:val="clear" w:color="auto" w:fill="F2F2F2" w:themeFill="background1" w:themeFillShade="F2"/>
          </w:tcPr>
          <w:p w14:paraId="1CBD8909" w14:textId="77777777" w:rsidR="00910F26" w:rsidRPr="008B3EA6" w:rsidRDefault="002514B5" w:rsidP="00923BA2">
            <w:pPr>
              <w:tabs>
                <w:tab w:val="center" w:pos="4419"/>
                <w:tab w:val="right" w:pos="8838"/>
              </w:tabs>
              <w:rPr>
                <w:rFonts w:ascii="Arial" w:hAnsi="Arial" w:cs="Arial"/>
              </w:rPr>
            </w:pPr>
            <w:r w:rsidRPr="008B3EA6">
              <w:rPr>
                <w:rFonts w:ascii="Arial" w:hAnsi="Arial" w:cs="Arial"/>
              </w:rPr>
              <w:t>R$ 1.320,00</w:t>
            </w:r>
          </w:p>
        </w:tc>
      </w:tr>
      <w:tr w:rsidR="002514B5" w:rsidRPr="008B3EA6" w14:paraId="090A72E5" w14:textId="77777777" w:rsidTr="002514B5">
        <w:tc>
          <w:tcPr>
            <w:tcW w:w="283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AED3EF7" w14:textId="77777777" w:rsidR="00910F26" w:rsidRPr="008B3EA6" w:rsidRDefault="00910F26" w:rsidP="00923BA2">
            <w:pPr>
              <w:tabs>
                <w:tab w:val="center" w:pos="4419"/>
                <w:tab w:val="right" w:pos="8838"/>
              </w:tabs>
              <w:jc w:val="both"/>
              <w:rPr>
                <w:rFonts w:ascii="Arial" w:hAnsi="Arial" w:cs="Arial"/>
              </w:rPr>
            </w:pPr>
            <w:r w:rsidRPr="008B3EA6">
              <w:rPr>
                <w:rFonts w:ascii="Arial" w:hAnsi="Arial" w:cs="Arial"/>
              </w:rPr>
              <w:t>Pós-graduação</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A95599B" w14:textId="77777777" w:rsidR="00910F26" w:rsidRPr="008B3EA6" w:rsidRDefault="00910F26" w:rsidP="00923BA2">
            <w:pPr>
              <w:tabs>
                <w:tab w:val="center" w:pos="4419"/>
                <w:tab w:val="right" w:pos="8838"/>
              </w:tabs>
              <w:rPr>
                <w:rFonts w:ascii="Arial" w:hAnsi="Arial" w:cs="Arial"/>
              </w:rPr>
            </w:pPr>
            <w:r w:rsidRPr="008B3EA6">
              <w:rPr>
                <w:rFonts w:ascii="Arial" w:hAnsi="Arial" w:cs="Arial"/>
              </w:rPr>
              <w:t>30h</w:t>
            </w:r>
          </w:p>
        </w:tc>
        <w:tc>
          <w:tcPr>
            <w:tcW w:w="1375"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tcPr>
          <w:p w14:paraId="0E9B5AEA" w14:textId="77777777" w:rsidR="00910F26" w:rsidRPr="008B3EA6" w:rsidRDefault="002514B5" w:rsidP="00923BA2">
            <w:pPr>
              <w:tabs>
                <w:tab w:val="center" w:pos="4419"/>
                <w:tab w:val="right" w:pos="8838"/>
              </w:tabs>
              <w:rPr>
                <w:rFonts w:ascii="Arial" w:hAnsi="Arial" w:cs="Arial"/>
              </w:rPr>
            </w:pPr>
            <w:r w:rsidRPr="008B3EA6">
              <w:rPr>
                <w:rFonts w:ascii="Arial" w:hAnsi="Arial" w:cs="Arial"/>
              </w:rPr>
              <w:t>R$ 1.29</w:t>
            </w:r>
            <w:r w:rsidR="00910F26" w:rsidRPr="008B3EA6">
              <w:rPr>
                <w:rFonts w:ascii="Arial" w:hAnsi="Arial" w:cs="Arial"/>
              </w:rPr>
              <w:t>0,00</w:t>
            </w:r>
          </w:p>
        </w:tc>
        <w:tc>
          <w:tcPr>
            <w:tcW w:w="1602" w:type="dxa"/>
            <w:tcBorders>
              <w:top w:val="single" w:sz="4" w:space="0" w:color="000000"/>
              <w:left w:val="single" w:sz="4" w:space="0" w:color="auto"/>
              <w:bottom w:val="single" w:sz="4" w:space="0" w:color="000000"/>
              <w:right w:val="single" w:sz="4" w:space="0" w:color="auto"/>
            </w:tcBorders>
            <w:shd w:val="clear" w:color="auto" w:fill="F2F2F2" w:themeFill="background1" w:themeFillShade="F2"/>
          </w:tcPr>
          <w:p w14:paraId="78FB810C" w14:textId="77777777" w:rsidR="00910F26" w:rsidRPr="008B3EA6" w:rsidRDefault="002514B5" w:rsidP="00923BA2">
            <w:pPr>
              <w:tabs>
                <w:tab w:val="center" w:pos="4419"/>
                <w:tab w:val="right" w:pos="8838"/>
              </w:tabs>
              <w:rPr>
                <w:rFonts w:ascii="Arial" w:hAnsi="Arial" w:cs="Arial"/>
              </w:rPr>
            </w:pPr>
            <w:r w:rsidRPr="008B3EA6">
              <w:rPr>
                <w:rFonts w:ascii="Arial" w:hAnsi="Arial" w:cs="Arial"/>
              </w:rPr>
              <w:t>R$ 3</w:t>
            </w:r>
            <w:r w:rsidR="00910F26" w:rsidRPr="008B3EA6">
              <w:rPr>
                <w:rFonts w:ascii="Arial" w:hAnsi="Arial" w:cs="Arial"/>
              </w:rPr>
              <w:t>0,00</w:t>
            </w:r>
          </w:p>
        </w:tc>
        <w:tc>
          <w:tcPr>
            <w:tcW w:w="1376" w:type="dxa"/>
            <w:tcBorders>
              <w:top w:val="single" w:sz="4" w:space="0" w:color="000000"/>
              <w:left w:val="single" w:sz="4" w:space="0" w:color="auto"/>
              <w:bottom w:val="single" w:sz="4" w:space="0" w:color="000000"/>
              <w:right w:val="single" w:sz="4" w:space="0" w:color="000000"/>
            </w:tcBorders>
            <w:shd w:val="clear" w:color="auto" w:fill="F2F2F2" w:themeFill="background1" w:themeFillShade="F2"/>
          </w:tcPr>
          <w:p w14:paraId="6392927B" w14:textId="77777777" w:rsidR="00910F26" w:rsidRPr="008B3EA6" w:rsidRDefault="002514B5" w:rsidP="00923BA2">
            <w:pPr>
              <w:tabs>
                <w:tab w:val="center" w:pos="4419"/>
                <w:tab w:val="right" w:pos="8838"/>
              </w:tabs>
              <w:rPr>
                <w:rFonts w:ascii="Arial" w:hAnsi="Arial" w:cs="Arial"/>
              </w:rPr>
            </w:pPr>
            <w:r w:rsidRPr="008B3EA6">
              <w:rPr>
                <w:rFonts w:ascii="Arial" w:hAnsi="Arial" w:cs="Arial"/>
              </w:rPr>
              <w:t>R$ 1.32</w:t>
            </w:r>
            <w:r w:rsidR="00910F26" w:rsidRPr="008B3EA6">
              <w:rPr>
                <w:rFonts w:ascii="Arial" w:hAnsi="Arial" w:cs="Arial"/>
              </w:rPr>
              <w:t>0,00</w:t>
            </w:r>
          </w:p>
        </w:tc>
      </w:tr>
    </w:tbl>
    <w:p w14:paraId="70E6787B" w14:textId="77777777" w:rsidR="002161B6" w:rsidRPr="008B3EA6" w:rsidRDefault="002161B6" w:rsidP="002161B6">
      <w:pPr>
        <w:spacing w:line="300" w:lineRule="atLeast"/>
        <w:jc w:val="both"/>
        <w:rPr>
          <w:rFonts w:ascii="Arial" w:hAnsi="Arial" w:cs="Arial"/>
        </w:rPr>
      </w:pPr>
    </w:p>
    <w:p w14:paraId="54A8F6DA" w14:textId="77777777" w:rsidR="00F35B42" w:rsidRPr="008B3EA6" w:rsidRDefault="00225D49" w:rsidP="002161B6">
      <w:pPr>
        <w:spacing w:line="300" w:lineRule="atLeast"/>
        <w:jc w:val="both"/>
        <w:rPr>
          <w:rFonts w:ascii="Arial" w:hAnsi="Arial" w:cs="Arial"/>
          <w:b/>
        </w:rPr>
      </w:pPr>
      <w:r w:rsidRPr="008B3EA6">
        <w:rPr>
          <w:rFonts w:ascii="Arial" w:hAnsi="Arial" w:cs="Arial"/>
          <w:b/>
        </w:rPr>
        <w:t xml:space="preserve">12. </w:t>
      </w:r>
      <w:r w:rsidR="008C4069" w:rsidRPr="008B3EA6">
        <w:rPr>
          <w:rFonts w:ascii="Arial" w:hAnsi="Arial" w:cs="Arial"/>
          <w:b/>
        </w:rPr>
        <w:t>DA VALIDADE DO PROCESSO SELETIVO</w:t>
      </w:r>
    </w:p>
    <w:p w14:paraId="7112DFE2" w14:textId="77777777" w:rsidR="00225D49" w:rsidRPr="008B3EA6" w:rsidRDefault="008C4069" w:rsidP="002161B6">
      <w:pPr>
        <w:spacing w:line="300" w:lineRule="atLeast"/>
        <w:jc w:val="both"/>
        <w:rPr>
          <w:rFonts w:ascii="Arial" w:hAnsi="Arial" w:cs="Arial"/>
        </w:rPr>
      </w:pPr>
      <w:r w:rsidRPr="008B3EA6">
        <w:rPr>
          <w:rFonts w:ascii="Arial" w:hAnsi="Arial" w:cs="Arial"/>
        </w:rPr>
        <w:t>12.1 O presente processo seletivo terá validade de 12 meses, podendo ser prorrogado uma vez por igual período, a contar da publicação da homologação do resultado final.</w:t>
      </w:r>
    </w:p>
    <w:p w14:paraId="7C23E75F" w14:textId="77777777" w:rsidR="00F35B42" w:rsidRPr="008B3EA6" w:rsidRDefault="00225D49" w:rsidP="002161B6">
      <w:pPr>
        <w:spacing w:line="300" w:lineRule="atLeast"/>
        <w:jc w:val="both"/>
        <w:rPr>
          <w:rFonts w:ascii="Arial" w:hAnsi="Arial" w:cs="Arial"/>
          <w:b/>
        </w:rPr>
      </w:pPr>
      <w:r w:rsidRPr="008B3EA6">
        <w:rPr>
          <w:rFonts w:ascii="Arial" w:hAnsi="Arial" w:cs="Arial"/>
          <w:b/>
        </w:rPr>
        <w:t xml:space="preserve">13. </w:t>
      </w:r>
      <w:r w:rsidR="008C4069" w:rsidRPr="008B3EA6">
        <w:rPr>
          <w:rFonts w:ascii="Arial" w:hAnsi="Arial" w:cs="Arial"/>
          <w:b/>
        </w:rPr>
        <w:t>DAS DISPOSIÇÕES FINAIS</w:t>
      </w:r>
    </w:p>
    <w:p w14:paraId="08701489" w14:textId="77777777" w:rsidR="00F35B42" w:rsidRPr="008B3EA6" w:rsidRDefault="008C4069" w:rsidP="002161B6">
      <w:pPr>
        <w:spacing w:line="300" w:lineRule="atLeast"/>
        <w:jc w:val="both"/>
        <w:rPr>
          <w:rFonts w:ascii="Arial" w:hAnsi="Arial" w:cs="Arial"/>
        </w:rPr>
      </w:pPr>
      <w:r w:rsidRPr="008B3EA6">
        <w:rPr>
          <w:rFonts w:ascii="Arial" w:hAnsi="Arial" w:cs="Arial"/>
        </w:rPr>
        <w:t>13.1 É de inteira responsabilidade do candidato acompanhar a publicação de todos os atos, editais e comunicados referentes a este Processo Seletivo Simplificado, bem como de eventuais aditamentos e instruções específicas para a realização do certame.</w:t>
      </w:r>
    </w:p>
    <w:p w14:paraId="4ED08A56" w14:textId="77777777" w:rsidR="00F35B42" w:rsidRPr="008B3EA6" w:rsidRDefault="008C4069" w:rsidP="002161B6">
      <w:pPr>
        <w:spacing w:line="300" w:lineRule="atLeast"/>
        <w:jc w:val="both"/>
        <w:rPr>
          <w:rFonts w:ascii="Arial" w:hAnsi="Arial" w:cs="Arial"/>
        </w:rPr>
      </w:pPr>
      <w:r w:rsidRPr="008B3EA6">
        <w:rPr>
          <w:rFonts w:ascii="Arial" w:hAnsi="Arial" w:cs="Arial"/>
        </w:rPr>
        <w:t>13.2.</w:t>
      </w:r>
      <w:r w:rsidR="00225D49" w:rsidRPr="008B3EA6">
        <w:rPr>
          <w:rFonts w:ascii="Arial" w:hAnsi="Arial" w:cs="Arial"/>
        </w:rPr>
        <w:t xml:space="preserve"> </w:t>
      </w:r>
      <w:r w:rsidR="002161B6" w:rsidRPr="008B3EA6">
        <w:rPr>
          <w:rFonts w:ascii="Arial" w:hAnsi="Arial" w:cs="Arial"/>
        </w:rPr>
        <w:t>O candidato aprovado deve ter</w:t>
      </w:r>
      <w:r w:rsidR="00225D49" w:rsidRPr="008B3EA6">
        <w:rPr>
          <w:rFonts w:ascii="Arial" w:hAnsi="Arial" w:cs="Arial"/>
        </w:rPr>
        <w:t xml:space="preserve"> </w:t>
      </w:r>
      <w:r w:rsidRPr="008B3EA6">
        <w:rPr>
          <w:rFonts w:ascii="Arial" w:hAnsi="Arial" w:cs="Arial"/>
        </w:rPr>
        <w:t xml:space="preserve">disponibilidade para estagiar em regime de 06 (seis) horas diárias e 30 (trinta) horas semanais, no período matutino ou vespertino conforme os limites previstos na Lei nº 11.788/08 e </w:t>
      </w:r>
      <w:r w:rsidR="002514B5" w:rsidRPr="008B3EA6">
        <w:rPr>
          <w:rFonts w:ascii="Arial" w:hAnsi="Arial" w:cs="Arial"/>
        </w:rPr>
        <w:t>Lei Municipal n° 807/2017.</w:t>
      </w:r>
    </w:p>
    <w:p w14:paraId="3157D26B" w14:textId="77777777" w:rsidR="00F35B42" w:rsidRPr="008B3EA6" w:rsidRDefault="00225D49" w:rsidP="002161B6">
      <w:pPr>
        <w:spacing w:line="300" w:lineRule="atLeast"/>
        <w:jc w:val="both"/>
        <w:rPr>
          <w:rFonts w:ascii="Arial" w:hAnsi="Arial" w:cs="Arial"/>
        </w:rPr>
      </w:pPr>
      <w:r w:rsidRPr="008B3EA6">
        <w:rPr>
          <w:rFonts w:ascii="Arial" w:hAnsi="Arial" w:cs="Arial"/>
        </w:rPr>
        <w:t xml:space="preserve">13.3. </w:t>
      </w:r>
      <w:r w:rsidR="008C4069" w:rsidRPr="008B3EA6">
        <w:rPr>
          <w:rFonts w:ascii="Arial" w:hAnsi="Arial" w:cs="Arial"/>
        </w:rPr>
        <w:t>Eventuais casos omissos</w:t>
      </w:r>
      <w:r w:rsidRPr="008B3EA6">
        <w:rPr>
          <w:rFonts w:ascii="Arial" w:hAnsi="Arial" w:cs="Arial"/>
        </w:rPr>
        <w:t xml:space="preserve"> </w:t>
      </w:r>
      <w:r w:rsidR="008C4069" w:rsidRPr="008B3EA6">
        <w:rPr>
          <w:rFonts w:ascii="Arial" w:hAnsi="Arial" w:cs="Arial"/>
        </w:rPr>
        <w:t>serão analisados e decididos pela Comissão.</w:t>
      </w:r>
    </w:p>
    <w:p w14:paraId="11303029" w14:textId="77777777" w:rsidR="00F35B42" w:rsidRPr="008B3EA6" w:rsidRDefault="00225D49" w:rsidP="002161B6">
      <w:pPr>
        <w:spacing w:line="300" w:lineRule="atLeast"/>
        <w:jc w:val="both"/>
        <w:rPr>
          <w:rFonts w:ascii="Arial" w:hAnsi="Arial" w:cs="Arial"/>
        </w:rPr>
      </w:pPr>
      <w:r w:rsidRPr="008B3EA6">
        <w:rPr>
          <w:rFonts w:ascii="Arial" w:hAnsi="Arial" w:cs="Arial"/>
        </w:rPr>
        <w:t xml:space="preserve"> </w:t>
      </w:r>
    </w:p>
    <w:p w14:paraId="00B44DD8" w14:textId="77777777" w:rsidR="002514B5" w:rsidRPr="008B3EA6" w:rsidRDefault="002514B5" w:rsidP="002514B5">
      <w:pPr>
        <w:spacing w:line="300" w:lineRule="atLeast"/>
        <w:jc w:val="both"/>
        <w:rPr>
          <w:rFonts w:ascii="Arial" w:hAnsi="Arial" w:cs="Arial"/>
        </w:rPr>
      </w:pPr>
    </w:p>
    <w:p w14:paraId="201B0CBF" w14:textId="09AFD8C5" w:rsidR="002514B5" w:rsidRPr="008B3EA6" w:rsidRDefault="002514B5" w:rsidP="002514B5">
      <w:pPr>
        <w:spacing w:line="300" w:lineRule="atLeast"/>
        <w:jc w:val="right"/>
        <w:rPr>
          <w:rFonts w:ascii="Arial" w:hAnsi="Arial" w:cs="Arial"/>
        </w:rPr>
      </w:pPr>
      <w:r w:rsidRPr="008B3EA6">
        <w:rPr>
          <w:rFonts w:ascii="Arial" w:hAnsi="Arial" w:cs="Arial"/>
        </w:rPr>
        <w:t>São Jorge D’Oeste</w:t>
      </w:r>
      <w:r w:rsidR="000F63DC">
        <w:rPr>
          <w:rFonts w:ascii="Arial" w:hAnsi="Arial" w:cs="Arial"/>
        </w:rPr>
        <w:t>/</w:t>
      </w:r>
      <w:r w:rsidRPr="008B3EA6">
        <w:rPr>
          <w:rFonts w:ascii="Arial" w:hAnsi="Arial" w:cs="Arial"/>
        </w:rPr>
        <w:t>PR,</w:t>
      </w:r>
      <w:r w:rsidR="000F63DC">
        <w:rPr>
          <w:rFonts w:ascii="Arial" w:hAnsi="Arial" w:cs="Arial"/>
        </w:rPr>
        <w:t xml:space="preserve"> 01 de outubro de 2021.</w:t>
      </w:r>
    </w:p>
    <w:p w14:paraId="48C4B47C" w14:textId="77777777" w:rsidR="002514B5" w:rsidRPr="008B3EA6" w:rsidRDefault="002514B5" w:rsidP="002514B5">
      <w:pPr>
        <w:spacing w:line="300" w:lineRule="atLeast"/>
        <w:jc w:val="center"/>
        <w:rPr>
          <w:rFonts w:ascii="Arial" w:hAnsi="Arial" w:cs="Arial"/>
        </w:rPr>
      </w:pPr>
    </w:p>
    <w:p w14:paraId="3D4CC7C2" w14:textId="3A1BA49B" w:rsidR="002514B5" w:rsidRDefault="002514B5" w:rsidP="002514B5">
      <w:pPr>
        <w:spacing w:line="300" w:lineRule="atLeast"/>
        <w:jc w:val="center"/>
        <w:rPr>
          <w:rFonts w:ascii="Arial" w:hAnsi="Arial" w:cs="Arial"/>
        </w:rPr>
      </w:pPr>
    </w:p>
    <w:p w14:paraId="51869A23" w14:textId="77777777" w:rsidR="000F63DC" w:rsidRPr="008B3EA6" w:rsidRDefault="000F63DC" w:rsidP="002514B5">
      <w:pPr>
        <w:spacing w:line="300" w:lineRule="atLeast"/>
        <w:jc w:val="center"/>
        <w:rPr>
          <w:rFonts w:ascii="Arial" w:hAnsi="Arial" w:cs="Arial"/>
        </w:rPr>
      </w:pPr>
    </w:p>
    <w:p w14:paraId="45984361" w14:textId="77777777" w:rsidR="002514B5" w:rsidRPr="008B3EA6" w:rsidRDefault="002514B5" w:rsidP="002514B5">
      <w:pPr>
        <w:spacing w:line="300" w:lineRule="atLeast"/>
        <w:jc w:val="center"/>
        <w:rPr>
          <w:rFonts w:ascii="Arial" w:hAnsi="Arial" w:cs="Arial"/>
        </w:rPr>
      </w:pPr>
    </w:p>
    <w:p w14:paraId="7D5DBB46" w14:textId="77777777" w:rsidR="002514B5" w:rsidRPr="008B3EA6" w:rsidRDefault="00724F2B" w:rsidP="002514B5">
      <w:pPr>
        <w:spacing w:line="300" w:lineRule="atLeast"/>
        <w:jc w:val="center"/>
        <w:rPr>
          <w:rFonts w:ascii="Arial" w:hAnsi="Arial" w:cs="Arial"/>
        </w:rPr>
      </w:pPr>
      <w:r w:rsidRPr="008B3EA6">
        <w:rPr>
          <w:rFonts w:ascii="Arial" w:hAnsi="Arial" w:cs="Arial"/>
        </w:rPr>
        <w:t>LEILA DA ROCHA</w:t>
      </w:r>
    </w:p>
    <w:p w14:paraId="0FE660DF" w14:textId="77777777" w:rsidR="002514B5" w:rsidRPr="008B3EA6" w:rsidRDefault="002514B5" w:rsidP="002514B5">
      <w:pPr>
        <w:spacing w:line="300" w:lineRule="atLeast"/>
        <w:jc w:val="center"/>
        <w:rPr>
          <w:rFonts w:ascii="Arial" w:hAnsi="Arial" w:cs="Arial"/>
        </w:rPr>
      </w:pPr>
      <w:r w:rsidRPr="008B3EA6">
        <w:rPr>
          <w:rFonts w:ascii="Arial" w:hAnsi="Arial" w:cs="Arial"/>
        </w:rPr>
        <w:t>Prefeit</w:t>
      </w:r>
      <w:r w:rsidR="00724F2B" w:rsidRPr="008B3EA6">
        <w:rPr>
          <w:rFonts w:ascii="Arial" w:hAnsi="Arial" w:cs="Arial"/>
        </w:rPr>
        <w:t>a</w:t>
      </w:r>
      <w:r w:rsidRPr="008B3EA6">
        <w:rPr>
          <w:rFonts w:ascii="Arial" w:hAnsi="Arial" w:cs="Arial"/>
        </w:rPr>
        <w:t xml:space="preserve"> Municipal</w:t>
      </w:r>
    </w:p>
    <w:p w14:paraId="141F08FB" w14:textId="77777777" w:rsidR="002514B5" w:rsidRPr="008B3EA6" w:rsidRDefault="002514B5">
      <w:pPr>
        <w:rPr>
          <w:rFonts w:ascii="Arial" w:hAnsi="Arial" w:cs="Arial"/>
        </w:rPr>
      </w:pPr>
      <w:r w:rsidRPr="008B3EA6">
        <w:rPr>
          <w:rFonts w:ascii="Arial" w:hAnsi="Arial" w:cs="Arial"/>
        </w:rPr>
        <w:br w:type="page"/>
      </w:r>
    </w:p>
    <w:p w14:paraId="05A840FB" w14:textId="77777777" w:rsidR="002514B5" w:rsidRPr="008B3EA6" w:rsidRDefault="002514B5" w:rsidP="002514B5">
      <w:pPr>
        <w:spacing w:line="300" w:lineRule="atLeast"/>
        <w:jc w:val="center"/>
        <w:rPr>
          <w:rFonts w:ascii="Arial" w:hAnsi="Arial" w:cs="Arial"/>
        </w:rPr>
      </w:pPr>
    </w:p>
    <w:p w14:paraId="22D18EB7" w14:textId="77777777" w:rsidR="00F35B42" w:rsidRPr="008B3EA6" w:rsidRDefault="008C4069" w:rsidP="002514B5">
      <w:pPr>
        <w:spacing w:line="300" w:lineRule="atLeast"/>
        <w:jc w:val="center"/>
        <w:rPr>
          <w:rFonts w:ascii="Arial" w:hAnsi="Arial" w:cs="Arial"/>
        </w:rPr>
      </w:pPr>
      <w:r w:rsidRPr="008B3EA6">
        <w:rPr>
          <w:rFonts w:ascii="Arial" w:hAnsi="Arial" w:cs="Arial"/>
        </w:rPr>
        <w:t>ANEXO I</w:t>
      </w:r>
      <w:r w:rsidR="004D356D" w:rsidRPr="008B3EA6">
        <w:rPr>
          <w:rFonts w:ascii="Arial" w:hAnsi="Arial" w:cs="Arial"/>
        </w:rPr>
        <w:t xml:space="preserve"> -  CRONOGRAMA</w:t>
      </w:r>
    </w:p>
    <w:p w14:paraId="5C5CB86D" w14:textId="77777777" w:rsidR="00F35B42" w:rsidRPr="008B3EA6" w:rsidRDefault="00F35B42" w:rsidP="002161B6">
      <w:pPr>
        <w:spacing w:line="300" w:lineRule="atLeast"/>
        <w:jc w:val="both"/>
        <w:rPr>
          <w:rFonts w:ascii="Arial" w:hAnsi="Arial" w:cs="Arial"/>
        </w:rPr>
      </w:pPr>
    </w:p>
    <w:p w14:paraId="6C1C2568" w14:textId="77777777" w:rsidR="00F35B42" w:rsidRPr="008B3EA6" w:rsidRDefault="00F35B42" w:rsidP="002161B6">
      <w:pPr>
        <w:spacing w:line="300" w:lineRule="atLeast"/>
        <w:jc w:val="both"/>
        <w:rPr>
          <w:rFonts w:ascii="Arial" w:hAnsi="Arial" w:cs="Arial"/>
        </w:rPr>
      </w:pPr>
    </w:p>
    <w:p w14:paraId="0ED3F1A2" w14:textId="77777777" w:rsidR="00F35B42" w:rsidRPr="008B3EA6" w:rsidRDefault="00F35B42" w:rsidP="002161B6">
      <w:pPr>
        <w:spacing w:line="300" w:lineRule="atLeast"/>
        <w:jc w:val="both"/>
        <w:rPr>
          <w:rFonts w:ascii="Arial" w:hAnsi="Arial" w:cs="Arial"/>
        </w:rPr>
      </w:pPr>
    </w:p>
    <w:tbl>
      <w:tblPr>
        <w:tblW w:w="93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4"/>
        <w:gridCol w:w="4417"/>
      </w:tblGrid>
      <w:tr w:rsidR="002514B5" w:rsidRPr="008B3EA6" w14:paraId="2D4C026B" w14:textId="77777777" w:rsidTr="00923BA2">
        <w:trPr>
          <w:trHeight w:val="439"/>
        </w:trPr>
        <w:tc>
          <w:tcPr>
            <w:tcW w:w="4894" w:type="dxa"/>
            <w:shd w:val="clear" w:color="auto" w:fill="BFBFBF" w:themeFill="background1" w:themeFillShade="BF"/>
          </w:tcPr>
          <w:p w14:paraId="73E98839" w14:textId="77777777" w:rsidR="002514B5" w:rsidRPr="008B3EA6" w:rsidRDefault="002514B5" w:rsidP="00923BA2">
            <w:pPr>
              <w:adjustRightInd w:val="0"/>
              <w:rPr>
                <w:rFonts w:ascii="Arial" w:hAnsi="Arial" w:cs="Arial"/>
                <w:b/>
                <w:color w:val="000000"/>
              </w:rPr>
            </w:pPr>
            <w:r w:rsidRPr="008B3EA6">
              <w:rPr>
                <w:rFonts w:ascii="Arial" w:hAnsi="Arial" w:cs="Arial"/>
                <w:b/>
                <w:color w:val="000000"/>
              </w:rPr>
              <w:t xml:space="preserve">FASES DO PROCESSO SELETIVO </w:t>
            </w:r>
          </w:p>
        </w:tc>
        <w:tc>
          <w:tcPr>
            <w:tcW w:w="4417" w:type="dxa"/>
            <w:shd w:val="clear" w:color="auto" w:fill="BFBFBF" w:themeFill="background1" w:themeFillShade="BF"/>
          </w:tcPr>
          <w:p w14:paraId="611BF1A2" w14:textId="77777777" w:rsidR="002514B5" w:rsidRPr="008B3EA6" w:rsidRDefault="002514B5" w:rsidP="00923BA2">
            <w:pPr>
              <w:adjustRightInd w:val="0"/>
              <w:rPr>
                <w:rFonts w:ascii="Arial" w:hAnsi="Arial" w:cs="Arial"/>
                <w:b/>
                <w:bCs/>
                <w:color w:val="000000"/>
              </w:rPr>
            </w:pPr>
            <w:r w:rsidRPr="008B3EA6">
              <w:rPr>
                <w:rFonts w:ascii="Arial" w:hAnsi="Arial" w:cs="Arial"/>
                <w:b/>
                <w:bCs/>
                <w:color w:val="000000"/>
              </w:rPr>
              <w:t xml:space="preserve">PERÍODO </w:t>
            </w:r>
          </w:p>
          <w:p w14:paraId="0811C8AB" w14:textId="77777777" w:rsidR="002514B5" w:rsidRPr="008B3EA6" w:rsidRDefault="002514B5" w:rsidP="00923BA2">
            <w:pPr>
              <w:adjustRightInd w:val="0"/>
              <w:rPr>
                <w:rFonts w:ascii="Arial" w:hAnsi="Arial" w:cs="Arial"/>
                <w:color w:val="000000"/>
              </w:rPr>
            </w:pPr>
          </w:p>
        </w:tc>
      </w:tr>
      <w:tr w:rsidR="002514B5" w:rsidRPr="008B3EA6" w14:paraId="4C74300A" w14:textId="77777777" w:rsidTr="00923BA2">
        <w:trPr>
          <w:trHeight w:val="149"/>
        </w:trPr>
        <w:tc>
          <w:tcPr>
            <w:tcW w:w="4894" w:type="dxa"/>
            <w:shd w:val="clear" w:color="auto" w:fill="D9D9D9" w:themeFill="background1" w:themeFillShade="D9"/>
          </w:tcPr>
          <w:p w14:paraId="5805827C" w14:textId="77777777" w:rsidR="002514B5" w:rsidRPr="008B3EA6" w:rsidRDefault="002514B5" w:rsidP="00923BA2">
            <w:pPr>
              <w:adjustRightInd w:val="0"/>
              <w:rPr>
                <w:rFonts w:ascii="Arial" w:hAnsi="Arial" w:cs="Arial"/>
                <w:b/>
                <w:color w:val="000000"/>
              </w:rPr>
            </w:pPr>
            <w:r w:rsidRPr="008B3EA6">
              <w:rPr>
                <w:rFonts w:ascii="Arial" w:hAnsi="Arial" w:cs="Arial"/>
                <w:b/>
                <w:color w:val="000000"/>
              </w:rPr>
              <w:t xml:space="preserve">Período das Inscrições </w:t>
            </w:r>
          </w:p>
        </w:tc>
        <w:tc>
          <w:tcPr>
            <w:tcW w:w="4417" w:type="dxa"/>
            <w:shd w:val="clear" w:color="auto" w:fill="F2F2F2" w:themeFill="background1" w:themeFillShade="F2"/>
          </w:tcPr>
          <w:p w14:paraId="666BB10D" w14:textId="19D814E7" w:rsidR="002514B5" w:rsidRPr="008B3EA6" w:rsidRDefault="002C7D2D" w:rsidP="00E82480">
            <w:pPr>
              <w:adjustRightInd w:val="0"/>
              <w:rPr>
                <w:rFonts w:ascii="Arial" w:hAnsi="Arial" w:cs="Arial"/>
                <w:color w:val="000000"/>
              </w:rPr>
            </w:pPr>
            <w:r>
              <w:rPr>
                <w:rFonts w:ascii="Arial" w:hAnsi="Arial" w:cs="Arial"/>
                <w:color w:val="000000"/>
              </w:rPr>
              <w:t>04</w:t>
            </w:r>
            <w:r w:rsidR="0020596F" w:rsidRPr="008B3EA6">
              <w:rPr>
                <w:rFonts w:ascii="Arial" w:hAnsi="Arial" w:cs="Arial"/>
                <w:color w:val="000000"/>
              </w:rPr>
              <w:t>/</w:t>
            </w:r>
            <w:r>
              <w:rPr>
                <w:rFonts w:ascii="Arial" w:hAnsi="Arial" w:cs="Arial"/>
                <w:color w:val="000000"/>
              </w:rPr>
              <w:t>10</w:t>
            </w:r>
            <w:r w:rsidR="0020596F" w:rsidRPr="008B3EA6">
              <w:rPr>
                <w:rFonts w:ascii="Arial" w:hAnsi="Arial" w:cs="Arial"/>
                <w:color w:val="000000"/>
              </w:rPr>
              <w:t xml:space="preserve">/2021 A </w:t>
            </w:r>
            <w:r>
              <w:rPr>
                <w:rFonts w:ascii="Arial" w:hAnsi="Arial" w:cs="Arial"/>
                <w:color w:val="000000"/>
              </w:rPr>
              <w:t>08</w:t>
            </w:r>
            <w:r w:rsidR="0020596F" w:rsidRPr="008B3EA6">
              <w:rPr>
                <w:rFonts w:ascii="Arial" w:hAnsi="Arial" w:cs="Arial"/>
                <w:color w:val="000000"/>
              </w:rPr>
              <w:t>/10/2021</w:t>
            </w:r>
          </w:p>
        </w:tc>
      </w:tr>
      <w:tr w:rsidR="002514B5" w:rsidRPr="008B3EA6" w14:paraId="3788383E" w14:textId="77777777" w:rsidTr="00923BA2">
        <w:trPr>
          <w:trHeight w:val="149"/>
        </w:trPr>
        <w:tc>
          <w:tcPr>
            <w:tcW w:w="4894" w:type="dxa"/>
            <w:shd w:val="clear" w:color="auto" w:fill="D9D9D9" w:themeFill="background1" w:themeFillShade="D9"/>
          </w:tcPr>
          <w:p w14:paraId="2063D430" w14:textId="77777777" w:rsidR="002514B5" w:rsidRPr="008B3EA6" w:rsidRDefault="002514B5" w:rsidP="00E82480">
            <w:pPr>
              <w:adjustRightInd w:val="0"/>
              <w:rPr>
                <w:rFonts w:ascii="Arial" w:hAnsi="Arial" w:cs="Arial"/>
                <w:b/>
                <w:color w:val="000000"/>
              </w:rPr>
            </w:pPr>
            <w:r w:rsidRPr="008B3EA6">
              <w:rPr>
                <w:rFonts w:ascii="Arial" w:hAnsi="Arial" w:cs="Arial"/>
                <w:b/>
                <w:color w:val="000000"/>
              </w:rPr>
              <w:t xml:space="preserve">Publicação da Homologação Preliminar das Inscrições com Classificação Preliminar </w:t>
            </w:r>
          </w:p>
        </w:tc>
        <w:tc>
          <w:tcPr>
            <w:tcW w:w="4417" w:type="dxa"/>
            <w:shd w:val="clear" w:color="auto" w:fill="F2F2F2" w:themeFill="background1" w:themeFillShade="F2"/>
          </w:tcPr>
          <w:p w14:paraId="30D00623" w14:textId="32CC76EB" w:rsidR="002514B5" w:rsidRPr="008B3EA6" w:rsidRDefault="0020596F" w:rsidP="00923BA2">
            <w:pPr>
              <w:adjustRightInd w:val="0"/>
              <w:rPr>
                <w:rFonts w:ascii="Arial" w:hAnsi="Arial" w:cs="Arial"/>
                <w:color w:val="000000"/>
              </w:rPr>
            </w:pPr>
            <w:r w:rsidRPr="008B3EA6">
              <w:rPr>
                <w:rFonts w:ascii="Arial" w:hAnsi="Arial" w:cs="Arial"/>
                <w:color w:val="000000"/>
              </w:rPr>
              <w:t>1</w:t>
            </w:r>
            <w:r w:rsidR="003F198D">
              <w:rPr>
                <w:rFonts w:ascii="Arial" w:hAnsi="Arial" w:cs="Arial"/>
                <w:color w:val="000000"/>
              </w:rPr>
              <w:t>8</w:t>
            </w:r>
            <w:r w:rsidRPr="008B3EA6">
              <w:rPr>
                <w:rFonts w:ascii="Arial" w:hAnsi="Arial" w:cs="Arial"/>
                <w:color w:val="000000"/>
              </w:rPr>
              <w:t>/10/2021</w:t>
            </w:r>
          </w:p>
        </w:tc>
      </w:tr>
      <w:tr w:rsidR="002514B5" w:rsidRPr="008B3EA6" w14:paraId="3C0FB5CC" w14:textId="77777777" w:rsidTr="00923BA2">
        <w:trPr>
          <w:trHeight w:val="404"/>
        </w:trPr>
        <w:tc>
          <w:tcPr>
            <w:tcW w:w="4894" w:type="dxa"/>
            <w:shd w:val="clear" w:color="auto" w:fill="D9D9D9" w:themeFill="background1" w:themeFillShade="D9"/>
          </w:tcPr>
          <w:p w14:paraId="7FE27FF5" w14:textId="77777777" w:rsidR="002514B5" w:rsidRPr="008B3EA6" w:rsidRDefault="002514B5" w:rsidP="00E82480">
            <w:pPr>
              <w:adjustRightInd w:val="0"/>
              <w:rPr>
                <w:rFonts w:ascii="Arial" w:hAnsi="Arial" w:cs="Arial"/>
                <w:b/>
                <w:color w:val="000000"/>
              </w:rPr>
            </w:pPr>
            <w:r w:rsidRPr="008B3EA6">
              <w:rPr>
                <w:rFonts w:ascii="Arial" w:hAnsi="Arial" w:cs="Arial"/>
                <w:b/>
                <w:color w:val="000000"/>
              </w:rPr>
              <w:t>Interposição de Recurso da Homologação Preliminar das Inscrições e da Classificação Preliminar</w:t>
            </w:r>
          </w:p>
        </w:tc>
        <w:tc>
          <w:tcPr>
            <w:tcW w:w="4417" w:type="dxa"/>
            <w:shd w:val="clear" w:color="auto" w:fill="F2F2F2" w:themeFill="background1" w:themeFillShade="F2"/>
          </w:tcPr>
          <w:p w14:paraId="2F53C740" w14:textId="7DE5BA37" w:rsidR="002514B5" w:rsidRPr="008B3EA6" w:rsidRDefault="0020596F" w:rsidP="00923BA2">
            <w:pPr>
              <w:adjustRightInd w:val="0"/>
              <w:rPr>
                <w:rFonts w:ascii="Arial" w:hAnsi="Arial" w:cs="Arial"/>
                <w:color w:val="000000"/>
              </w:rPr>
            </w:pPr>
            <w:r w:rsidRPr="008B3EA6">
              <w:rPr>
                <w:rFonts w:ascii="Arial" w:hAnsi="Arial" w:cs="Arial"/>
                <w:color w:val="000000"/>
              </w:rPr>
              <w:t>1</w:t>
            </w:r>
            <w:r w:rsidR="003F198D">
              <w:rPr>
                <w:rFonts w:ascii="Arial" w:hAnsi="Arial" w:cs="Arial"/>
                <w:color w:val="000000"/>
              </w:rPr>
              <w:t>9</w:t>
            </w:r>
            <w:r w:rsidRPr="008B3EA6">
              <w:rPr>
                <w:rFonts w:ascii="Arial" w:hAnsi="Arial" w:cs="Arial"/>
                <w:color w:val="000000"/>
              </w:rPr>
              <w:t>/10/2021</w:t>
            </w:r>
          </w:p>
        </w:tc>
      </w:tr>
      <w:tr w:rsidR="002514B5" w:rsidRPr="008B3EA6" w14:paraId="53588F04" w14:textId="77777777" w:rsidTr="00923BA2">
        <w:trPr>
          <w:trHeight w:val="537"/>
        </w:trPr>
        <w:tc>
          <w:tcPr>
            <w:tcW w:w="4894" w:type="dxa"/>
            <w:shd w:val="clear" w:color="auto" w:fill="D9D9D9" w:themeFill="background1" w:themeFillShade="D9"/>
          </w:tcPr>
          <w:p w14:paraId="41BE1AE4" w14:textId="77777777" w:rsidR="002514B5" w:rsidRPr="008B3EA6" w:rsidRDefault="002514B5" w:rsidP="00E82480">
            <w:pPr>
              <w:adjustRightInd w:val="0"/>
              <w:rPr>
                <w:rFonts w:ascii="Arial" w:hAnsi="Arial" w:cs="Arial"/>
                <w:b/>
                <w:color w:val="000000"/>
              </w:rPr>
            </w:pPr>
            <w:r w:rsidRPr="008B3EA6">
              <w:rPr>
                <w:rFonts w:ascii="Arial" w:hAnsi="Arial" w:cs="Arial"/>
                <w:b/>
                <w:color w:val="000000"/>
              </w:rPr>
              <w:t>Publicação das Respostas aos Recursos da Homologação Preliminar das Inscrições e da Classificação Preliminar</w:t>
            </w:r>
          </w:p>
        </w:tc>
        <w:tc>
          <w:tcPr>
            <w:tcW w:w="4417" w:type="dxa"/>
            <w:shd w:val="clear" w:color="auto" w:fill="F2F2F2" w:themeFill="background1" w:themeFillShade="F2"/>
          </w:tcPr>
          <w:p w14:paraId="351A771E" w14:textId="16B88A44" w:rsidR="002514B5" w:rsidRPr="008B3EA6" w:rsidRDefault="003F198D" w:rsidP="00923BA2">
            <w:pPr>
              <w:adjustRightInd w:val="0"/>
              <w:rPr>
                <w:rFonts w:ascii="Arial" w:hAnsi="Arial" w:cs="Arial"/>
                <w:color w:val="000000"/>
              </w:rPr>
            </w:pPr>
            <w:r>
              <w:rPr>
                <w:rFonts w:ascii="Arial" w:hAnsi="Arial" w:cs="Arial"/>
                <w:color w:val="000000"/>
              </w:rPr>
              <w:t>20</w:t>
            </w:r>
            <w:r w:rsidR="0020596F" w:rsidRPr="008B3EA6">
              <w:rPr>
                <w:rFonts w:ascii="Arial" w:hAnsi="Arial" w:cs="Arial"/>
                <w:color w:val="000000"/>
              </w:rPr>
              <w:t>/10/2021</w:t>
            </w:r>
          </w:p>
        </w:tc>
      </w:tr>
      <w:tr w:rsidR="002514B5" w:rsidRPr="008B3EA6" w14:paraId="7B530984" w14:textId="77777777" w:rsidTr="00923BA2">
        <w:trPr>
          <w:trHeight w:val="369"/>
        </w:trPr>
        <w:tc>
          <w:tcPr>
            <w:tcW w:w="4894" w:type="dxa"/>
            <w:shd w:val="clear" w:color="auto" w:fill="D9D9D9" w:themeFill="background1" w:themeFillShade="D9"/>
          </w:tcPr>
          <w:p w14:paraId="0773737C" w14:textId="77777777" w:rsidR="002514B5" w:rsidRPr="008B3EA6" w:rsidRDefault="002514B5" w:rsidP="00E82480">
            <w:pPr>
              <w:adjustRightInd w:val="0"/>
              <w:rPr>
                <w:rFonts w:ascii="Arial" w:hAnsi="Arial" w:cs="Arial"/>
                <w:b/>
                <w:color w:val="000000"/>
              </w:rPr>
            </w:pPr>
            <w:r w:rsidRPr="008B3EA6">
              <w:rPr>
                <w:rFonts w:ascii="Arial" w:hAnsi="Arial" w:cs="Arial"/>
                <w:b/>
                <w:color w:val="000000"/>
              </w:rPr>
              <w:t xml:space="preserve">Publicação da </w:t>
            </w:r>
            <w:r w:rsidRPr="008B3EA6">
              <w:rPr>
                <w:rFonts w:ascii="Arial" w:hAnsi="Arial" w:cs="Arial"/>
                <w:b/>
                <w:bCs/>
                <w:color w:val="000000"/>
              </w:rPr>
              <w:t xml:space="preserve">Homologação Final das Inscrições com Classificação Final </w:t>
            </w:r>
          </w:p>
        </w:tc>
        <w:tc>
          <w:tcPr>
            <w:tcW w:w="4417" w:type="dxa"/>
            <w:shd w:val="clear" w:color="auto" w:fill="F2F2F2" w:themeFill="background1" w:themeFillShade="F2"/>
          </w:tcPr>
          <w:p w14:paraId="73220627" w14:textId="25B6FCB6" w:rsidR="002514B5" w:rsidRPr="008B3EA6" w:rsidRDefault="003F198D" w:rsidP="00923BA2">
            <w:pPr>
              <w:adjustRightInd w:val="0"/>
              <w:rPr>
                <w:rFonts w:ascii="Arial" w:hAnsi="Arial" w:cs="Arial"/>
                <w:color w:val="000000"/>
              </w:rPr>
            </w:pPr>
            <w:r>
              <w:rPr>
                <w:rFonts w:ascii="Arial" w:hAnsi="Arial" w:cs="Arial"/>
                <w:color w:val="000000"/>
              </w:rPr>
              <w:t>20</w:t>
            </w:r>
            <w:r w:rsidR="0020596F" w:rsidRPr="008B3EA6">
              <w:rPr>
                <w:rFonts w:ascii="Arial" w:hAnsi="Arial" w:cs="Arial"/>
                <w:color w:val="000000"/>
              </w:rPr>
              <w:t>/10/2021</w:t>
            </w:r>
          </w:p>
        </w:tc>
      </w:tr>
      <w:tr w:rsidR="002514B5" w:rsidRPr="008B3EA6" w14:paraId="48E205BC" w14:textId="77777777" w:rsidTr="00923BA2">
        <w:trPr>
          <w:trHeight w:val="149"/>
        </w:trPr>
        <w:tc>
          <w:tcPr>
            <w:tcW w:w="4894" w:type="dxa"/>
            <w:shd w:val="clear" w:color="auto" w:fill="D9D9D9" w:themeFill="background1" w:themeFillShade="D9"/>
          </w:tcPr>
          <w:p w14:paraId="3BA0F6D4" w14:textId="77777777" w:rsidR="002514B5" w:rsidRPr="008B3EA6" w:rsidRDefault="002514B5" w:rsidP="00923BA2">
            <w:pPr>
              <w:adjustRightInd w:val="0"/>
              <w:rPr>
                <w:rFonts w:ascii="Arial" w:hAnsi="Arial" w:cs="Arial"/>
                <w:b/>
                <w:color w:val="000000"/>
              </w:rPr>
            </w:pPr>
            <w:r w:rsidRPr="008B3EA6">
              <w:rPr>
                <w:rFonts w:ascii="Arial" w:hAnsi="Arial" w:cs="Arial"/>
                <w:b/>
                <w:color w:val="000000"/>
              </w:rPr>
              <w:t xml:space="preserve">Contratação </w:t>
            </w:r>
          </w:p>
        </w:tc>
        <w:tc>
          <w:tcPr>
            <w:tcW w:w="4417" w:type="dxa"/>
            <w:shd w:val="clear" w:color="auto" w:fill="F2F2F2" w:themeFill="background1" w:themeFillShade="F2"/>
          </w:tcPr>
          <w:p w14:paraId="2929EFD2" w14:textId="77777777" w:rsidR="002514B5" w:rsidRPr="008B3EA6" w:rsidRDefault="002514B5" w:rsidP="00E82480">
            <w:pPr>
              <w:adjustRightInd w:val="0"/>
              <w:rPr>
                <w:rFonts w:ascii="Arial" w:hAnsi="Arial" w:cs="Arial"/>
                <w:color w:val="000000"/>
              </w:rPr>
            </w:pPr>
            <w:r w:rsidRPr="008B3EA6">
              <w:rPr>
                <w:rFonts w:ascii="Arial" w:hAnsi="Arial" w:cs="Arial"/>
                <w:color w:val="000000"/>
              </w:rPr>
              <w:t>Durante o curso do prazo de validade do processo seletivo</w:t>
            </w:r>
          </w:p>
        </w:tc>
      </w:tr>
    </w:tbl>
    <w:p w14:paraId="2202CADA" w14:textId="77777777" w:rsidR="00F35B42" w:rsidRPr="008B3EA6" w:rsidRDefault="00F35B42" w:rsidP="002161B6">
      <w:pPr>
        <w:spacing w:line="300" w:lineRule="atLeast"/>
        <w:jc w:val="both"/>
        <w:rPr>
          <w:rFonts w:ascii="Arial" w:hAnsi="Arial" w:cs="Arial"/>
        </w:rPr>
        <w:sectPr w:rsidR="00F35B42" w:rsidRPr="008B3EA6" w:rsidSect="00225DE8">
          <w:headerReference w:type="default" r:id="rId8"/>
          <w:footerReference w:type="default" r:id="rId9"/>
          <w:pgSz w:w="11900" w:h="16850"/>
          <w:pgMar w:top="2127" w:right="843" w:bottom="284" w:left="567" w:header="0" w:footer="821" w:gutter="0"/>
          <w:cols w:space="720"/>
          <w:docGrid w:linePitch="299"/>
        </w:sectPr>
      </w:pPr>
    </w:p>
    <w:p w14:paraId="602CC098" w14:textId="77777777" w:rsidR="005158B7" w:rsidRPr="008B3EA6" w:rsidRDefault="005158B7" w:rsidP="005158B7">
      <w:pPr>
        <w:spacing w:line="300" w:lineRule="atLeast"/>
        <w:jc w:val="center"/>
        <w:rPr>
          <w:rFonts w:ascii="Arial" w:hAnsi="Arial" w:cs="Arial"/>
          <w:b/>
        </w:rPr>
      </w:pPr>
      <w:r w:rsidRPr="008B3EA6">
        <w:rPr>
          <w:rFonts w:ascii="Arial" w:hAnsi="Arial" w:cs="Arial"/>
          <w:b/>
        </w:rPr>
        <w:t>ANEXO II - MODELO DE RECURSO</w:t>
      </w:r>
    </w:p>
    <w:p w14:paraId="2FE57849" w14:textId="77777777" w:rsidR="00F35B42" w:rsidRPr="008B3EA6" w:rsidRDefault="00F35B42" w:rsidP="005158B7">
      <w:pPr>
        <w:spacing w:line="300" w:lineRule="atLeast"/>
        <w:jc w:val="center"/>
        <w:rPr>
          <w:rFonts w:ascii="Arial" w:hAnsi="Arial" w:cs="Arial"/>
          <w:b/>
        </w:rPr>
      </w:pPr>
    </w:p>
    <w:p w14:paraId="11446609" w14:textId="77777777" w:rsidR="00F35B42" w:rsidRPr="008B3EA6" w:rsidRDefault="00F35B42" w:rsidP="002161B6">
      <w:pPr>
        <w:spacing w:line="300" w:lineRule="atLeast"/>
        <w:jc w:val="both"/>
        <w:rPr>
          <w:rFonts w:ascii="Arial" w:hAnsi="Arial" w:cs="Arial"/>
        </w:rPr>
      </w:pPr>
    </w:p>
    <w:p w14:paraId="080B0EC3" w14:textId="77777777" w:rsidR="004B6A62" w:rsidRPr="008B3EA6" w:rsidRDefault="008C4069" w:rsidP="005158B7">
      <w:pPr>
        <w:spacing w:line="300" w:lineRule="atLeast"/>
        <w:jc w:val="center"/>
        <w:rPr>
          <w:rFonts w:ascii="Arial" w:hAnsi="Arial" w:cs="Arial"/>
          <w:b/>
        </w:rPr>
      </w:pPr>
      <w:r w:rsidRPr="008B3EA6">
        <w:rPr>
          <w:rFonts w:ascii="Arial" w:hAnsi="Arial" w:cs="Arial"/>
          <w:b/>
        </w:rPr>
        <w:t>PROCESSO SELETIVO</w:t>
      </w:r>
      <w:r w:rsidR="005158B7" w:rsidRPr="008B3EA6">
        <w:rPr>
          <w:rFonts w:ascii="Arial" w:hAnsi="Arial" w:cs="Arial"/>
          <w:b/>
        </w:rPr>
        <w:t xml:space="preserve"> SIMPLIFICADO </w:t>
      </w:r>
    </w:p>
    <w:p w14:paraId="2B41F7C1" w14:textId="52B25211" w:rsidR="005158B7" w:rsidRPr="005C2858" w:rsidRDefault="005158B7" w:rsidP="005158B7">
      <w:pPr>
        <w:spacing w:line="300" w:lineRule="atLeast"/>
        <w:jc w:val="center"/>
        <w:rPr>
          <w:rFonts w:ascii="Arial" w:hAnsi="Arial" w:cs="Arial"/>
          <w:b/>
        </w:rPr>
      </w:pPr>
      <w:r w:rsidRPr="005C2858">
        <w:rPr>
          <w:rFonts w:ascii="Arial" w:hAnsi="Arial" w:cs="Arial"/>
          <w:b/>
        </w:rPr>
        <w:t xml:space="preserve">EDITAL N° </w:t>
      </w:r>
      <w:r w:rsidR="00724F2B" w:rsidRPr="005C2858">
        <w:rPr>
          <w:rFonts w:ascii="Arial" w:hAnsi="Arial" w:cs="Arial"/>
          <w:b/>
        </w:rPr>
        <w:t>00</w:t>
      </w:r>
      <w:r w:rsidR="00282FA2" w:rsidRPr="005C2858">
        <w:rPr>
          <w:rFonts w:ascii="Arial" w:hAnsi="Arial" w:cs="Arial"/>
          <w:b/>
        </w:rPr>
        <w:t>2</w:t>
      </w:r>
      <w:r w:rsidR="00724F2B" w:rsidRPr="005C2858">
        <w:rPr>
          <w:rFonts w:ascii="Arial" w:hAnsi="Arial" w:cs="Arial"/>
          <w:b/>
        </w:rPr>
        <w:t>/</w:t>
      </w:r>
      <w:r w:rsidRPr="005C2858">
        <w:rPr>
          <w:rFonts w:ascii="Arial" w:hAnsi="Arial" w:cs="Arial"/>
          <w:b/>
        </w:rPr>
        <w:t>2021</w:t>
      </w:r>
    </w:p>
    <w:p w14:paraId="1B04D8E4" w14:textId="77777777" w:rsidR="00F35B42" w:rsidRPr="008B3EA6" w:rsidRDefault="00F35B42" w:rsidP="002161B6">
      <w:pPr>
        <w:spacing w:line="300" w:lineRule="atLeast"/>
        <w:jc w:val="both"/>
        <w:rPr>
          <w:rFonts w:ascii="Arial" w:hAnsi="Arial" w:cs="Arial"/>
        </w:rPr>
      </w:pPr>
    </w:p>
    <w:p w14:paraId="24016298" w14:textId="77777777" w:rsidR="00F35B42" w:rsidRPr="008B3EA6" w:rsidRDefault="00F35B42" w:rsidP="002161B6">
      <w:pPr>
        <w:spacing w:line="300" w:lineRule="atLeast"/>
        <w:jc w:val="both"/>
        <w:rPr>
          <w:rFonts w:ascii="Arial" w:hAnsi="Arial" w:cs="Arial"/>
        </w:rPr>
      </w:pPr>
    </w:p>
    <w:p w14:paraId="64302ACC" w14:textId="5F8F7416" w:rsidR="00F35B42" w:rsidRPr="008B3EA6" w:rsidRDefault="005158B7" w:rsidP="002161B6">
      <w:pPr>
        <w:spacing w:line="300" w:lineRule="atLeast"/>
        <w:jc w:val="both"/>
        <w:rPr>
          <w:rFonts w:ascii="Arial" w:hAnsi="Arial" w:cs="Arial"/>
        </w:rPr>
      </w:pPr>
      <w:r w:rsidRPr="008B3EA6">
        <w:rPr>
          <w:rFonts w:ascii="Arial" w:hAnsi="Arial" w:cs="Arial"/>
        </w:rPr>
        <w:t>NOME</w:t>
      </w:r>
      <w:r w:rsidR="005C2858">
        <w:rPr>
          <w:rFonts w:ascii="Arial" w:hAnsi="Arial" w:cs="Arial"/>
        </w:rPr>
        <w:t xml:space="preserve"> </w:t>
      </w:r>
      <w:r w:rsidRPr="008B3EA6">
        <w:rPr>
          <w:rFonts w:ascii="Arial" w:hAnsi="Arial" w:cs="Arial"/>
        </w:rPr>
        <w:t>COMPLETO: _____________________________________________________</w:t>
      </w:r>
    </w:p>
    <w:p w14:paraId="26E6BC30" w14:textId="77777777" w:rsidR="00F35B42" w:rsidRPr="008B3EA6" w:rsidRDefault="005158B7" w:rsidP="002161B6">
      <w:pPr>
        <w:spacing w:line="300" w:lineRule="atLeast"/>
        <w:jc w:val="both"/>
        <w:rPr>
          <w:rFonts w:ascii="Arial" w:hAnsi="Arial" w:cs="Arial"/>
        </w:rPr>
      </w:pPr>
      <w:r w:rsidRPr="008B3EA6">
        <w:rPr>
          <w:rFonts w:ascii="Arial" w:hAnsi="Arial" w:cs="Arial"/>
        </w:rPr>
        <w:t>CP</w:t>
      </w:r>
      <w:r w:rsidR="008C4069" w:rsidRPr="008B3EA6">
        <w:rPr>
          <w:rFonts w:ascii="Arial" w:hAnsi="Arial" w:cs="Arial"/>
        </w:rPr>
        <w:t xml:space="preserve">F: </w:t>
      </w:r>
      <w:r w:rsidRPr="008B3EA6">
        <w:rPr>
          <w:rFonts w:ascii="Arial" w:hAnsi="Arial" w:cs="Arial"/>
        </w:rPr>
        <w:t>______________________________</w:t>
      </w:r>
      <w:r w:rsidR="008C4069" w:rsidRPr="008B3EA6">
        <w:rPr>
          <w:rFonts w:ascii="Arial" w:hAnsi="Arial" w:cs="Arial"/>
        </w:rPr>
        <w:tab/>
      </w:r>
    </w:p>
    <w:p w14:paraId="7CCE3C60" w14:textId="77777777" w:rsidR="00F35B42" w:rsidRPr="008B3EA6" w:rsidRDefault="00F35B42" w:rsidP="002161B6">
      <w:pPr>
        <w:spacing w:line="300" w:lineRule="atLeast"/>
        <w:jc w:val="both"/>
        <w:rPr>
          <w:rFonts w:ascii="Arial" w:hAnsi="Arial" w:cs="Arial"/>
        </w:rPr>
      </w:pPr>
    </w:p>
    <w:p w14:paraId="0EEF1EE5" w14:textId="77777777" w:rsidR="005158B7" w:rsidRPr="008B3EA6" w:rsidRDefault="008C4069" w:rsidP="002161B6">
      <w:pPr>
        <w:spacing w:line="300" w:lineRule="atLeast"/>
        <w:jc w:val="both"/>
        <w:rPr>
          <w:rFonts w:ascii="Arial" w:hAnsi="Arial" w:cs="Arial"/>
        </w:rPr>
      </w:pPr>
      <w:r w:rsidRPr="008B3EA6">
        <w:rPr>
          <w:rFonts w:ascii="Arial" w:hAnsi="Arial" w:cs="Arial"/>
        </w:rPr>
        <w:t>Selecione a opção de Recurso a qual está impetrando.</w:t>
      </w:r>
    </w:p>
    <w:p w14:paraId="0680FFF3" w14:textId="77777777" w:rsidR="00F35B42" w:rsidRPr="008B3EA6" w:rsidRDefault="008C4069" w:rsidP="002161B6">
      <w:pPr>
        <w:spacing w:line="300" w:lineRule="atLeast"/>
        <w:jc w:val="both"/>
        <w:rPr>
          <w:rFonts w:ascii="Arial" w:hAnsi="Arial" w:cs="Arial"/>
        </w:rPr>
      </w:pPr>
      <w:r w:rsidRPr="008B3EA6">
        <w:rPr>
          <w:rFonts w:ascii="Arial" w:hAnsi="Arial" w:cs="Arial"/>
        </w:rPr>
        <w:t>(</w:t>
      </w:r>
      <w:r w:rsidRPr="008B3EA6">
        <w:rPr>
          <w:rFonts w:ascii="Arial" w:hAnsi="Arial" w:cs="Arial"/>
        </w:rPr>
        <w:tab/>
        <w:t>) Homologação Preliminar das</w:t>
      </w:r>
      <w:r w:rsidR="005158B7" w:rsidRPr="008B3EA6">
        <w:rPr>
          <w:rFonts w:ascii="Arial" w:hAnsi="Arial" w:cs="Arial"/>
        </w:rPr>
        <w:t xml:space="preserve"> </w:t>
      </w:r>
      <w:r w:rsidRPr="008B3EA6">
        <w:rPr>
          <w:rFonts w:ascii="Arial" w:hAnsi="Arial" w:cs="Arial"/>
        </w:rPr>
        <w:t>Inscrições</w:t>
      </w:r>
    </w:p>
    <w:p w14:paraId="1DE7CF11" w14:textId="77777777" w:rsidR="00F35B42" w:rsidRPr="008B3EA6" w:rsidRDefault="008C4069" w:rsidP="002161B6">
      <w:pPr>
        <w:spacing w:line="300" w:lineRule="atLeast"/>
        <w:jc w:val="both"/>
        <w:rPr>
          <w:rFonts w:ascii="Arial" w:hAnsi="Arial" w:cs="Arial"/>
        </w:rPr>
      </w:pPr>
      <w:r w:rsidRPr="008B3EA6">
        <w:rPr>
          <w:rFonts w:ascii="Arial" w:hAnsi="Arial" w:cs="Arial"/>
        </w:rPr>
        <w:t>(</w:t>
      </w:r>
      <w:r w:rsidRPr="008B3EA6">
        <w:rPr>
          <w:rFonts w:ascii="Arial" w:hAnsi="Arial" w:cs="Arial"/>
        </w:rPr>
        <w:tab/>
        <w:t>) Classificação Preliminar</w:t>
      </w:r>
    </w:p>
    <w:p w14:paraId="60FF8515" w14:textId="77777777" w:rsidR="00F35B42" w:rsidRPr="008B3EA6" w:rsidRDefault="00F35B42" w:rsidP="002161B6">
      <w:pPr>
        <w:spacing w:line="300" w:lineRule="atLeast"/>
        <w:jc w:val="both"/>
        <w:rPr>
          <w:rFonts w:ascii="Arial" w:hAnsi="Arial" w:cs="Arial"/>
        </w:rPr>
      </w:pPr>
    </w:p>
    <w:p w14:paraId="45A16287" w14:textId="77777777" w:rsidR="00F35B42" w:rsidRPr="008B3EA6" w:rsidRDefault="008C4069" w:rsidP="002161B6">
      <w:pPr>
        <w:spacing w:line="300" w:lineRule="atLeast"/>
        <w:jc w:val="both"/>
        <w:rPr>
          <w:rFonts w:ascii="Arial" w:hAnsi="Arial" w:cs="Arial"/>
        </w:rPr>
      </w:pPr>
      <w:r w:rsidRPr="008B3EA6">
        <w:rPr>
          <w:rFonts w:ascii="Arial" w:hAnsi="Arial" w:cs="Arial"/>
        </w:rPr>
        <w:t>Abaixo escreva com letra legível e em caixa alta (maiúscula) de forma clara e objetiva o motivo pelo qual está impetrando recurso.</w:t>
      </w:r>
    </w:p>
    <w:p w14:paraId="5B4D9E19" w14:textId="77777777" w:rsidR="00F35B42" w:rsidRPr="008B3EA6" w:rsidRDefault="00F35B42" w:rsidP="002161B6">
      <w:pPr>
        <w:spacing w:line="300" w:lineRule="atLeast"/>
        <w:jc w:val="both"/>
        <w:rPr>
          <w:rFonts w:ascii="Arial" w:hAnsi="Arial" w:cs="Arial"/>
        </w:rPr>
      </w:pPr>
    </w:p>
    <w:p w14:paraId="4BB702BE" w14:textId="77777777" w:rsidR="00F35B42" w:rsidRPr="008B3EA6" w:rsidRDefault="00654B14" w:rsidP="002161B6">
      <w:pPr>
        <w:spacing w:line="300" w:lineRule="atLeast"/>
        <w:jc w:val="both"/>
        <w:rPr>
          <w:rFonts w:ascii="Arial" w:hAnsi="Arial" w:cs="Arial"/>
        </w:rPr>
      </w:pPr>
      <w:r w:rsidRPr="008B3EA6">
        <w:rPr>
          <w:rFonts w:ascii="Arial" w:hAnsi="Arial" w:cs="Arial"/>
          <w:noProof/>
          <w:lang w:val="pt-BR" w:eastAsia="pt-BR"/>
        </w:rPr>
        <mc:AlternateContent>
          <mc:Choice Requires="wps">
            <w:drawing>
              <wp:anchor distT="0" distB="0" distL="0" distR="0" simplePos="0" relativeHeight="487587840" behindDoc="1" locked="0" layoutInCell="1" allowOverlap="1" wp14:anchorId="25023FC8" wp14:editId="62559546">
                <wp:simplePos x="0" y="0"/>
                <wp:positionH relativeFrom="page">
                  <wp:posOffset>1080770</wp:posOffset>
                </wp:positionH>
                <wp:positionV relativeFrom="paragraph">
                  <wp:posOffset>195580</wp:posOffset>
                </wp:positionV>
                <wp:extent cx="5378450" cy="1270"/>
                <wp:effectExtent l="0" t="0" r="0" b="0"/>
                <wp:wrapTopAndBottom/>
                <wp:docPr id="9"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78450" cy="1270"/>
                        </a:xfrm>
                        <a:custGeom>
                          <a:avLst/>
                          <a:gdLst>
                            <a:gd name="T0" fmla="+- 0 1702 1702"/>
                            <a:gd name="T1" fmla="*/ T0 w 8470"/>
                            <a:gd name="T2" fmla="+- 0 10171 1702"/>
                            <a:gd name="T3" fmla="*/ T2 w 8470"/>
                          </a:gdLst>
                          <a:ahLst/>
                          <a:cxnLst>
                            <a:cxn ang="0">
                              <a:pos x="T1" y="0"/>
                            </a:cxn>
                            <a:cxn ang="0">
                              <a:pos x="T3" y="0"/>
                            </a:cxn>
                          </a:cxnLst>
                          <a:rect l="0" t="0" r="r" b="b"/>
                          <a:pathLst>
                            <a:path w="8470">
                              <a:moveTo>
                                <a:pt x="0" y="0"/>
                              </a:moveTo>
                              <a:lnTo>
                                <a:pt x="8469" y="0"/>
                              </a:lnTo>
                            </a:path>
                          </a:pathLst>
                        </a:custGeom>
                        <a:noFill/>
                        <a:ln w="883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4ACF7506" id="Freeform 9" o:spid="_x0000_s1026" style="position:absolute;margin-left:85.1pt;margin-top:15.4pt;width:423.5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" path="m,l8469,e" filled="f" strokeweight=".24536mm">
                <v:path arrowok="t" o:connecttype="custom" o:connectlocs="0,0;5377815,0" o:connectangles="0,0"/>
                <w10:wrap type="topAndBottom" anchorx="page"/>
              </v:shape>
            </w:pict>
          </mc:Fallback>
        </mc:AlternateContent>
      </w:r>
      <w:r w:rsidRPr="008B3EA6">
        <w:rPr>
          <w:rFonts w:ascii="Arial" w:hAnsi="Arial" w:cs="Arial"/>
          <w:noProof/>
          <w:lang w:val="pt-BR" w:eastAsia="pt-BR"/>
        </w:rPr>
        <mc:AlternateContent>
          <mc:Choice Requires="wps">
            <w:drawing>
              <wp:anchor distT="0" distB="0" distL="0" distR="0" simplePos="0" relativeHeight="487588352" behindDoc="1" locked="0" layoutInCell="1" allowOverlap="1" wp14:anchorId="084C926C" wp14:editId="7C99F39A">
                <wp:simplePos x="0" y="0"/>
                <wp:positionH relativeFrom="page">
                  <wp:posOffset>1080770</wp:posOffset>
                </wp:positionH>
                <wp:positionV relativeFrom="paragraph">
                  <wp:posOffset>380365</wp:posOffset>
                </wp:positionV>
                <wp:extent cx="5379085" cy="1270"/>
                <wp:effectExtent l="0" t="0" r="0" b="0"/>
                <wp:wrapTopAndBottom/>
                <wp:docPr id="8"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79085" cy="1270"/>
                        </a:xfrm>
                        <a:custGeom>
                          <a:avLst/>
                          <a:gdLst>
                            <a:gd name="T0" fmla="+- 0 1702 1702"/>
                            <a:gd name="T1" fmla="*/ T0 w 8471"/>
                            <a:gd name="T2" fmla="+- 0 10172 1702"/>
                            <a:gd name="T3" fmla="*/ T2 w 8471"/>
                          </a:gdLst>
                          <a:ahLst/>
                          <a:cxnLst>
                            <a:cxn ang="0">
                              <a:pos x="T1" y="0"/>
                            </a:cxn>
                            <a:cxn ang="0">
                              <a:pos x="T3" y="0"/>
                            </a:cxn>
                          </a:cxnLst>
                          <a:rect l="0" t="0" r="r" b="b"/>
                          <a:pathLst>
                            <a:path w="8471">
                              <a:moveTo>
                                <a:pt x="0" y="0"/>
                              </a:moveTo>
                              <a:lnTo>
                                <a:pt x="8470" y="0"/>
                              </a:lnTo>
                            </a:path>
                          </a:pathLst>
                        </a:custGeom>
                        <a:noFill/>
                        <a:ln w="883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4C888AED" id="Freeform 8" o:spid="_x0000_s1026" style="position:absolute;margin-left:85.1pt;margin-top:29.95pt;width:423.55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7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" path="m,l8470,e" filled="f" strokeweight=".24536mm">
                <v:path arrowok="t" o:connecttype="custom" o:connectlocs="0,0;5378450,0" o:connectangles="0,0"/>
                <w10:wrap type="topAndBottom" anchorx="page"/>
              </v:shape>
            </w:pict>
          </mc:Fallback>
        </mc:AlternateContent>
      </w:r>
      <w:r w:rsidRPr="008B3EA6">
        <w:rPr>
          <w:rFonts w:ascii="Arial" w:hAnsi="Arial" w:cs="Arial"/>
          <w:noProof/>
          <w:lang w:val="pt-BR" w:eastAsia="pt-BR"/>
        </w:rPr>
        <mc:AlternateContent>
          <mc:Choice Requires="wps">
            <w:drawing>
              <wp:anchor distT="0" distB="0" distL="0" distR="0" simplePos="0" relativeHeight="487588864" behindDoc="1" locked="0" layoutInCell="1" allowOverlap="1" wp14:anchorId="392347E4" wp14:editId="1989D3DE">
                <wp:simplePos x="0" y="0"/>
                <wp:positionH relativeFrom="page">
                  <wp:posOffset>1080770</wp:posOffset>
                </wp:positionH>
                <wp:positionV relativeFrom="paragraph">
                  <wp:posOffset>564515</wp:posOffset>
                </wp:positionV>
                <wp:extent cx="5378450" cy="1270"/>
                <wp:effectExtent l="0" t="0" r="0" b="0"/>
                <wp:wrapTopAndBottom/>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78450" cy="1270"/>
                        </a:xfrm>
                        <a:custGeom>
                          <a:avLst/>
                          <a:gdLst>
                            <a:gd name="T0" fmla="+- 0 1702 1702"/>
                            <a:gd name="T1" fmla="*/ T0 w 8470"/>
                            <a:gd name="T2" fmla="+- 0 10171 1702"/>
                            <a:gd name="T3" fmla="*/ T2 w 8470"/>
                          </a:gdLst>
                          <a:ahLst/>
                          <a:cxnLst>
                            <a:cxn ang="0">
                              <a:pos x="T1" y="0"/>
                            </a:cxn>
                            <a:cxn ang="0">
                              <a:pos x="T3" y="0"/>
                            </a:cxn>
                          </a:cxnLst>
                          <a:rect l="0" t="0" r="r" b="b"/>
                          <a:pathLst>
                            <a:path w="8470">
                              <a:moveTo>
                                <a:pt x="0" y="0"/>
                              </a:moveTo>
                              <a:lnTo>
                                <a:pt x="8469" y="0"/>
                              </a:lnTo>
                            </a:path>
                          </a:pathLst>
                        </a:custGeom>
                        <a:noFill/>
                        <a:ln w="883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32A71A1D" id="Freeform 7" o:spid="_x0000_s1026" style="position:absolute;margin-left:85.1pt;margin-top:44.45pt;width:423.5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" path="m,l8469,e" filled="f" strokeweight=".24536mm">
                <v:path arrowok="t" o:connecttype="custom" o:connectlocs="0,0;5377815,0" o:connectangles="0,0"/>
                <w10:wrap type="topAndBottom" anchorx="page"/>
              </v:shape>
            </w:pict>
          </mc:Fallback>
        </mc:AlternateContent>
      </w:r>
      <w:r w:rsidRPr="008B3EA6">
        <w:rPr>
          <w:rFonts w:ascii="Arial" w:hAnsi="Arial" w:cs="Arial"/>
          <w:noProof/>
          <w:lang w:val="pt-BR" w:eastAsia="pt-BR"/>
        </w:rPr>
        <mc:AlternateContent>
          <mc:Choice Requires="wps">
            <w:drawing>
              <wp:anchor distT="0" distB="0" distL="0" distR="0" simplePos="0" relativeHeight="487589376" behindDoc="1" locked="0" layoutInCell="1" allowOverlap="1" wp14:anchorId="57919D8D" wp14:editId="08560304">
                <wp:simplePos x="0" y="0"/>
                <wp:positionH relativeFrom="page">
                  <wp:posOffset>1080770</wp:posOffset>
                </wp:positionH>
                <wp:positionV relativeFrom="paragraph">
                  <wp:posOffset>750570</wp:posOffset>
                </wp:positionV>
                <wp:extent cx="5378450" cy="1270"/>
                <wp:effectExtent l="0" t="0" r="0" b="0"/>
                <wp:wrapTopAndBottom/>
                <wp:docPr id="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78450" cy="1270"/>
                        </a:xfrm>
                        <a:custGeom>
                          <a:avLst/>
                          <a:gdLst>
                            <a:gd name="T0" fmla="+- 0 1702 1702"/>
                            <a:gd name="T1" fmla="*/ T0 w 8470"/>
                            <a:gd name="T2" fmla="+- 0 10171 1702"/>
                            <a:gd name="T3" fmla="*/ T2 w 8470"/>
                          </a:gdLst>
                          <a:ahLst/>
                          <a:cxnLst>
                            <a:cxn ang="0">
                              <a:pos x="T1" y="0"/>
                            </a:cxn>
                            <a:cxn ang="0">
                              <a:pos x="T3" y="0"/>
                            </a:cxn>
                          </a:cxnLst>
                          <a:rect l="0" t="0" r="r" b="b"/>
                          <a:pathLst>
                            <a:path w="8470">
                              <a:moveTo>
                                <a:pt x="0" y="0"/>
                              </a:moveTo>
                              <a:lnTo>
                                <a:pt x="8469" y="0"/>
                              </a:lnTo>
                            </a:path>
                          </a:pathLst>
                        </a:custGeom>
                        <a:noFill/>
                        <a:ln w="883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7632033A" id="Freeform 6" o:spid="_x0000_s1026" style="position:absolute;margin-left:85.1pt;margin-top:59.1pt;width:423.5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" path="m,l8469,e" filled="f" strokeweight=".24536mm">
                <v:path arrowok="t" o:connecttype="custom" o:connectlocs="0,0;5377815,0" o:connectangles="0,0"/>
                <w10:wrap type="topAndBottom" anchorx="page"/>
              </v:shape>
            </w:pict>
          </mc:Fallback>
        </mc:AlternateContent>
      </w:r>
      <w:r w:rsidRPr="008B3EA6">
        <w:rPr>
          <w:rFonts w:ascii="Arial" w:hAnsi="Arial" w:cs="Arial"/>
          <w:noProof/>
          <w:lang w:val="pt-BR" w:eastAsia="pt-BR"/>
        </w:rPr>
        <mc:AlternateContent>
          <mc:Choice Requires="wps">
            <w:drawing>
              <wp:anchor distT="0" distB="0" distL="0" distR="0" simplePos="0" relativeHeight="487589888" behindDoc="1" locked="0" layoutInCell="1" allowOverlap="1" wp14:anchorId="66BE6D4B" wp14:editId="3273C2F8">
                <wp:simplePos x="0" y="0"/>
                <wp:positionH relativeFrom="page">
                  <wp:posOffset>1080770</wp:posOffset>
                </wp:positionH>
                <wp:positionV relativeFrom="paragraph">
                  <wp:posOffset>935355</wp:posOffset>
                </wp:positionV>
                <wp:extent cx="5379720" cy="1270"/>
                <wp:effectExtent l="0" t="0" r="0" b="0"/>
                <wp:wrapTopAndBottom/>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79720" cy="1270"/>
                        </a:xfrm>
                        <a:custGeom>
                          <a:avLst/>
                          <a:gdLst>
                            <a:gd name="T0" fmla="+- 0 1702 1702"/>
                            <a:gd name="T1" fmla="*/ T0 w 8472"/>
                            <a:gd name="T2" fmla="+- 0 10173 1702"/>
                            <a:gd name="T3" fmla="*/ T2 w 8472"/>
                          </a:gdLst>
                          <a:ahLst/>
                          <a:cxnLst>
                            <a:cxn ang="0">
                              <a:pos x="T1" y="0"/>
                            </a:cxn>
                            <a:cxn ang="0">
                              <a:pos x="T3" y="0"/>
                            </a:cxn>
                          </a:cxnLst>
                          <a:rect l="0" t="0" r="r" b="b"/>
                          <a:pathLst>
                            <a:path w="8472">
                              <a:moveTo>
                                <a:pt x="0" y="0"/>
                              </a:moveTo>
                              <a:lnTo>
                                <a:pt x="8471" y="0"/>
                              </a:lnTo>
                            </a:path>
                          </a:pathLst>
                        </a:custGeom>
                        <a:noFill/>
                        <a:ln w="883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022B2DD8" id="Freeform 5" o:spid="_x0000_s1026" style="position:absolute;margin-left:85.1pt;margin-top:73.65pt;width:423.6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" path="m,l8471,e" filled="f" strokeweight=".24536mm">
                <v:path arrowok="t" o:connecttype="custom" o:connectlocs="0,0;5379085,0" o:connectangles="0,0"/>
                <w10:wrap type="topAndBottom" anchorx="page"/>
              </v:shape>
            </w:pict>
          </mc:Fallback>
        </mc:AlternateContent>
      </w:r>
      <w:r w:rsidRPr="008B3EA6">
        <w:rPr>
          <w:rFonts w:ascii="Arial" w:hAnsi="Arial" w:cs="Arial"/>
          <w:noProof/>
          <w:lang w:val="pt-BR" w:eastAsia="pt-BR"/>
        </w:rPr>
        <mc:AlternateContent>
          <mc:Choice Requires="wps">
            <w:drawing>
              <wp:anchor distT="0" distB="0" distL="0" distR="0" simplePos="0" relativeHeight="487590400" behindDoc="1" locked="0" layoutInCell="1" allowOverlap="1" wp14:anchorId="1E0B6D14" wp14:editId="37644898">
                <wp:simplePos x="0" y="0"/>
                <wp:positionH relativeFrom="page">
                  <wp:posOffset>1080770</wp:posOffset>
                </wp:positionH>
                <wp:positionV relativeFrom="paragraph">
                  <wp:posOffset>1119505</wp:posOffset>
                </wp:positionV>
                <wp:extent cx="5378450" cy="1270"/>
                <wp:effectExtent l="0" t="0" r="0" b="0"/>
                <wp:wrapTopAndBottom/>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78450" cy="1270"/>
                        </a:xfrm>
                        <a:custGeom>
                          <a:avLst/>
                          <a:gdLst>
                            <a:gd name="T0" fmla="+- 0 1702 1702"/>
                            <a:gd name="T1" fmla="*/ T0 w 8470"/>
                            <a:gd name="T2" fmla="+- 0 10171 1702"/>
                            <a:gd name="T3" fmla="*/ T2 w 8470"/>
                          </a:gdLst>
                          <a:ahLst/>
                          <a:cxnLst>
                            <a:cxn ang="0">
                              <a:pos x="T1" y="0"/>
                            </a:cxn>
                            <a:cxn ang="0">
                              <a:pos x="T3" y="0"/>
                            </a:cxn>
                          </a:cxnLst>
                          <a:rect l="0" t="0" r="r" b="b"/>
                          <a:pathLst>
                            <a:path w="8470">
                              <a:moveTo>
                                <a:pt x="0" y="0"/>
                              </a:moveTo>
                              <a:lnTo>
                                <a:pt x="8469" y="0"/>
                              </a:lnTo>
                            </a:path>
                          </a:pathLst>
                        </a:custGeom>
                        <a:noFill/>
                        <a:ln w="883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2306A72F" id="Freeform 4" o:spid="_x0000_s1026" style="position:absolute;margin-left:85.1pt;margin-top:88.15pt;width:423.5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" path="m,l8469,e" filled="f" strokeweight=".24536mm">
                <v:path arrowok="t" o:connecttype="custom" o:connectlocs="0,0;5377815,0" o:connectangles="0,0"/>
                <w10:wrap type="topAndBottom" anchorx="page"/>
              </v:shape>
            </w:pict>
          </mc:Fallback>
        </mc:AlternateContent>
      </w:r>
      <w:r w:rsidRPr="008B3EA6">
        <w:rPr>
          <w:rFonts w:ascii="Arial" w:hAnsi="Arial" w:cs="Arial"/>
          <w:noProof/>
          <w:lang w:val="pt-BR" w:eastAsia="pt-BR"/>
        </w:rPr>
        <mc:AlternateContent>
          <mc:Choice Requires="wps">
            <w:drawing>
              <wp:anchor distT="0" distB="0" distL="0" distR="0" simplePos="0" relativeHeight="487590912" behindDoc="1" locked="0" layoutInCell="1" allowOverlap="1" wp14:anchorId="1D41CF21" wp14:editId="00B3EBA6">
                <wp:simplePos x="0" y="0"/>
                <wp:positionH relativeFrom="page">
                  <wp:posOffset>1080770</wp:posOffset>
                </wp:positionH>
                <wp:positionV relativeFrom="paragraph">
                  <wp:posOffset>1303655</wp:posOffset>
                </wp:positionV>
                <wp:extent cx="5378450" cy="1270"/>
                <wp:effectExtent l="0" t="0" r="0" b="0"/>
                <wp:wrapTopAndBottom/>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78450" cy="1270"/>
                        </a:xfrm>
                        <a:custGeom>
                          <a:avLst/>
                          <a:gdLst>
                            <a:gd name="T0" fmla="+- 0 1702 1702"/>
                            <a:gd name="T1" fmla="*/ T0 w 8470"/>
                            <a:gd name="T2" fmla="+- 0 10171 1702"/>
                            <a:gd name="T3" fmla="*/ T2 w 8470"/>
                          </a:gdLst>
                          <a:ahLst/>
                          <a:cxnLst>
                            <a:cxn ang="0">
                              <a:pos x="T1" y="0"/>
                            </a:cxn>
                            <a:cxn ang="0">
                              <a:pos x="T3" y="0"/>
                            </a:cxn>
                          </a:cxnLst>
                          <a:rect l="0" t="0" r="r" b="b"/>
                          <a:pathLst>
                            <a:path w="8470">
                              <a:moveTo>
                                <a:pt x="0" y="0"/>
                              </a:moveTo>
                              <a:lnTo>
                                <a:pt x="8469" y="0"/>
                              </a:lnTo>
                            </a:path>
                          </a:pathLst>
                        </a:custGeom>
                        <a:noFill/>
                        <a:ln w="883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6297FB52" id="Freeform 3" o:spid="_x0000_s1026" style="position:absolute;margin-left:85.1pt;margin-top:102.65pt;width:423.5pt;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" path="m,l8469,e" filled="f" strokeweight=".24536mm">
                <v:path arrowok="t" o:connecttype="custom" o:connectlocs="0,0;5377815,0" o:connectangles="0,0"/>
                <w10:wrap type="topAndBottom" anchorx="page"/>
              </v:shape>
            </w:pict>
          </mc:Fallback>
        </mc:AlternateContent>
      </w:r>
      <w:r w:rsidRPr="008B3EA6">
        <w:rPr>
          <w:rFonts w:ascii="Arial" w:hAnsi="Arial" w:cs="Arial"/>
          <w:noProof/>
          <w:lang w:val="pt-BR" w:eastAsia="pt-BR"/>
        </w:rPr>
        <mc:AlternateContent>
          <mc:Choice Requires="wps">
            <w:drawing>
              <wp:anchor distT="0" distB="0" distL="0" distR="0" simplePos="0" relativeHeight="487591424" behindDoc="1" locked="0" layoutInCell="1" allowOverlap="1" wp14:anchorId="1163FDCC" wp14:editId="440C4152">
                <wp:simplePos x="0" y="0"/>
                <wp:positionH relativeFrom="page">
                  <wp:posOffset>1080770</wp:posOffset>
                </wp:positionH>
                <wp:positionV relativeFrom="paragraph">
                  <wp:posOffset>1488440</wp:posOffset>
                </wp:positionV>
                <wp:extent cx="5379085"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79085" cy="1270"/>
                        </a:xfrm>
                        <a:custGeom>
                          <a:avLst/>
                          <a:gdLst>
                            <a:gd name="T0" fmla="+- 0 1702 1702"/>
                            <a:gd name="T1" fmla="*/ T0 w 8471"/>
                            <a:gd name="T2" fmla="+- 0 10172 1702"/>
                            <a:gd name="T3" fmla="*/ T2 w 8471"/>
                          </a:gdLst>
                          <a:ahLst/>
                          <a:cxnLst>
                            <a:cxn ang="0">
                              <a:pos x="T1" y="0"/>
                            </a:cxn>
                            <a:cxn ang="0">
                              <a:pos x="T3" y="0"/>
                            </a:cxn>
                          </a:cxnLst>
                          <a:rect l="0" t="0" r="r" b="b"/>
                          <a:pathLst>
                            <a:path w="8471">
                              <a:moveTo>
                                <a:pt x="0" y="0"/>
                              </a:moveTo>
                              <a:lnTo>
                                <a:pt x="8470" y="0"/>
                              </a:lnTo>
                            </a:path>
                          </a:pathLst>
                        </a:custGeom>
                        <a:noFill/>
                        <a:ln w="883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2AE6DD99" id="Freeform 2" o:spid="_x0000_s1026" style="position:absolute;margin-left:85.1pt;margin-top:117.2pt;width:423.55pt;height:.1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7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" path="m,l8470,e" filled="f" strokeweight=".24536mm">
                <v:path arrowok="t" o:connecttype="custom" o:connectlocs="0,0;5378450,0" o:connectangles="0,0"/>
                <w10:wrap type="topAndBottom" anchorx="page"/>
              </v:shape>
            </w:pict>
          </mc:Fallback>
        </mc:AlternateContent>
      </w:r>
    </w:p>
    <w:p w14:paraId="46F10ECF" w14:textId="77777777" w:rsidR="00F35B42" w:rsidRPr="008B3EA6" w:rsidRDefault="00F35B42" w:rsidP="002161B6">
      <w:pPr>
        <w:spacing w:line="300" w:lineRule="atLeast"/>
        <w:jc w:val="both"/>
        <w:rPr>
          <w:rFonts w:ascii="Arial" w:hAnsi="Arial" w:cs="Arial"/>
        </w:rPr>
      </w:pPr>
    </w:p>
    <w:p w14:paraId="28D20899" w14:textId="77777777" w:rsidR="00F35B42" w:rsidRPr="008B3EA6" w:rsidRDefault="00F35B42" w:rsidP="002161B6">
      <w:pPr>
        <w:spacing w:line="300" w:lineRule="atLeast"/>
        <w:jc w:val="both"/>
        <w:rPr>
          <w:rFonts w:ascii="Arial" w:hAnsi="Arial" w:cs="Arial"/>
        </w:rPr>
      </w:pPr>
    </w:p>
    <w:p w14:paraId="1CA0908E" w14:textId="77777777" w:rsidR="00F35B42" w:rsidRPr="008B3EA6" w:rsidRDefault="00F35B42" w:rsidP="002161B6">
      <w:pPr>
        <w:spacing w:line="300" w:lineRule="atLeast"/>
        <w:jc w:val="both"/>
        <w:rPr>
          <w:rFonts w:ascii="Arial" w:hAnsi="Arial" w:cs="Arial"/>
        </w:rPr>
      </w:pPr>
    </w:p>
    <w:p w14:paraId="56D64930" w14:textId="77777777" w:rsidR="00F35B42" w:rsidRPr="008B3EA6" w:rsidRDefault="008C4069" w:rsidP="002161B6">
      <w:pPr>
        <w:spacing w:line="300" w:lineRule="atLeast"/>
        <w:jc w:val="both"/>
        <w:rPr>
          <w:rFonts w:ascii="Arial" w:hAnsi="Arial" w:cs="Arial"/>
        </w:rPr>
      </w:pPr>
      <w:r w:rsidRPr="008B3EA6">
        <w:rPr>
          <w:rFonts w:ascii="Arial" w:hAnsi="Arial" w:cs="Arial"/>
        </w:rPr>
        <w:t>Declaro para os devidos fins que eu estou ciente das normas estabelecidas neste edital no que concerne ao estabelecido no item 8 do mesmo.</w:t>
      </w:r>
    </w:p>
    <w:p w14:paraId="75C299B7" w14:textId="77777777" w:rsidR="00F35B42" w:rsidRPr="008B3EA6" w:rsidRDefault="00F35B42" w:rsidP="002161B6">
      <w:pPr>
        <w:spacing w:line="300" w:lineRule="atLeast"/>
        <w:jc w:val="both"/>
        <w:rPr>
          <w:rFonts w:ascii="Arial" w:hAnsi="Arial" w:cs="Arial"/>
        </w:rPr>
      </w:pPr>
    </w:p>
    <w:p w14:paraId="458FF52B" w14:textId="77777777" w:rsidR="00F35B42" w:rsidRPr="008B3EA6" w:rsidRDefault="004B6A62" w:rsidP="002161B6">
      <w:pPr>
        <w:spacing w:line="300" w:lineRule="atLeast"/>
        <w:jc w:val="both"/>
        <w:rPr>
          <w:rFonts w:ascii="Arial" w:hAnsi="Arial" w:cs="Arial"/>
        </w:rPr>
      </w:pPr>
      <w:r w:rsidRPr="008B3EA6">
        <w:rPr>
          <w:rFonts w:ascii="Arial" w:hAnsi="Arial" w:cs="Arial"/>
        </w:rPr>
        <w:t>São Jorge D’Oeste</w:t>
      </w:r>
      <w:r w:rsidR="005158B7" w:rsidRPr="008B3EA6">
        <w:rPr>
          <w:rFonts w:ascii="Arial" w:hAnsi="Arial" w:cs="Arial"/>
        </w:rPr>
        <w:t>, PR, __________</w:t>
      </w:r>
      <w:r w:rsidR="008C4069" w:rsidRPr="008B3EA6">
        <w:rPr>
          <w:rFonts w:ascii="Arial" w:hAnsi="Arial" w:cs="Arial"/>
        </w:rPr>
        <w:t>de</w:t>
      </w:r>
      <w:r w:rsidR="008C4069" w:rsidRPr="008B3EA6">
        <w:rPr>
          <w:rFonts w:ascii="Arial" w:hAnsi="Arial" w:cs="Arial"/>
        </w:rPr>
        <w:tab/>
      </w:r>
      <w:r w:rsidR="005158B7" w:rsidRPr="008B3EA6">
        <w:rPr>
          <w:rFonts w:ascii="Arial" w:hAnsi="Arial" w:cs="Arial"/>
        </w:rPr>
        <w:t>______________________de 2021</w:t>
      </w:r>
      <w:r w:rsidR="008C4069" w:rsidRPr="008B3EA6">
        <w:rPr>
          <w:rFonts w:ascii="Arial" w:hAnsi="Arial" w:cs="Arial"/>
        </w:rPr>
        <w:t>.</w:t>
      </w:r>
    </w:p>
    <w:p w14:paraId="3EBD5DD8" w14:textId="77777777" w:rsidR="00F35B42" w:rsidRPr="008B3EA6" w:rsidRDefault="00F35B42" w:rsidP="002161B6">
      <w:pPr>
        <w:spacing w:line="300" w:lineRule="atLeast"/>
        <w:jc w:val="both"/>
        <w:rPr>
          <w:rFonts w:ascii="Arial" w:hAnsi="Arial" w:cs="Arial"/>
        </w:rPr>
      </w:pPr>
    </w:p>
    <w:p w14:paraId="01C5FE8A" w14:textId="77777777" w:rsidR="00F35B42" w:rsidRPr="008B3EA6" w:rsidRDefault="00F35B42" w:rsidP="002161B6">
      <w:pPr>
        <w:spacing w:line="300" w:lineRule="atLeast"/>
        <w:jc w:val="both"/>
        <w:rPr>
          <w:rFonts w:ascii="Arial" w:hAnsi="Arial" w:cs="Arial"/>
        </w:rPr>
      </w:pPr>
    </w:p>
    <w:p w14:paraId="23C2AA28" w14:textId="77777777" w:rsidR="00F35B42" w:rsidRPr="008B3EA6" w:rsidRDefault="00F35B42" w:rsidP="002161B6">
      <w:pPr>
        <w:spacing w:line="300" w:lineRule="atLeast"/>
        <w:jc w:val="both"/>
        <w:rPr>
          <w:rFonts w:ascii="Arial" w:hAnsi="Arial" w:cs="Arial"/>
        </w:rPr>
      </w:pPr>
    </w:p>
    <w:p w14:paraId="7E0698F2" w14:textId="77777777" w:rsidR="00F35B42" w:rsidRPr="008B3EA6" w:rsidRDefault="008C4069" w:rsidP="002161B6">
      <w:pPr>
        <w:spacing w:line="300" w:lineRule="atLeast"/>
        <w:jc w:val="both"/>
        <w:rPr>
          <w:rFonts w:ascii="Arial" w:hAnsi="Arial" w:cs="Arial"/>
        </w:rPr>
      </w:pPr>
      <w:r w:rsidRPr="008B3EA6">
        <w:rPr>
          <w:rFonts w:ascii="Arial" w:hAnsi="Arial" w:cs="Arial"/>
        </w:rPr>
        <w:t xml:space="preserve">Assinatura do Candidato: </w:t>
      </w:r>
      <w:r w:rsidR="005158B7" w:rsidRPr="008B3EA6">
        <w:rPr>
          <w:rFonts w:ascii="Arial" w:hAnsi="Arial" w:cs="Arial"/>
        </w:rPr>
        <w:t>_________________________</w:t>
      </w:r>
      <w:r w:rsidRPr="008B3EA6">
        <w:rPr>
          <w:rFonts w:ascii="Arial" w:hAnsi="Arial" w:cs="Arial"/>
        </w:rPr>
        <w:tab/>
      </w:r>
    </w:p>
    <w:p w14:paraId="5E2679A4" w14:textId="77777777" w:rsidR="00F35B42" w:rsidRPr="008B3EA6" w:rsidRDefault="00F35B42" w:rsidP="002161B6">
      <w:pPr>
        <w:spacing w:line="300" w:lineRule="atLeast"/>
        <w:jc w:val="both"/>
        <w:rPr>
          <w:rFonts w:ascii="Arial" w:hAnsi="Arial" w:cs="Arial"/>
        </w:rPr>
      </w:pPr>
    </w:p>
    <w:p w14:paraId="051580FE" w14:textId="45810603" w:rsidR="00F35B42" w:rsidRPr="008B3EA6" w:rsidRDefault="00F35B42" w:rsidP="002161B6">
      <w:pPr>
        <w:spacing w:line="300" w:lineRule="atLeast"/>
        <w:jc w:val="both"/>
        <w:rPr>
          <w:rFonts w:ascii="Arial" w:hAnsi="Arial" w:cs="Arial"/>
        </w:rPr>
      </w:pPr>
    </w:p>
    <w:p w14:paraId="01D0862C" w14:textId="37B7FABC" w:rsidR="00CD140E" w:rsidRPr="008B3EA6" w:rsidRDefault="00CD140E" w:rsidP="002161B6">
      <w:pPr>
        <w:spacing w:line="300" w:lineRule="atLeast"/>
        <w:jc w:val="both"/>
        <w:rPr>
          <w:rFonts w:ascii="Arial" w:hAnsi="Arial" w:cs="Arial"/>
        </w:rPr>
      </w:pPr>
    </w:p>
    <w:p w14:paraId="281AD358" w14:textId="282AA7AB" w:rsidR="00CD140E" w:rsidRPr="008B3EA6" w:rsidRDefault="00CD140E" w:rsidP="002161B6">
      <w:pPr>
        <w:spacing w:line="300" w:lineRule="atLeast"/>
        <w:jc w:val="both"/>
        <w:rPr>
          <w:rFonts w:ascii="Arial" w:hAnsi="Arial" w:cs="Arial"/>
        </w:rPr>
      </w:pPr>
    </w:p>
    <w:p w14:paraId="076F16A7" w14:textId="4BC4BBBD" w:rsidR="00CD140E" w:rsidRPr="008B3EA6" w:rsidRDefault="00CD140E" w:rsidP="002161B6">
      <w:pPr>
        <w:spacing w:line="300" w:lineRule="atLeast"/>
        <w:jc w:val="both"/>
        <w:rPr>
          <w:rFonts w:ascii="Arial" w:hAnsi="Arial" w:cs="Arial"/>
        </w:rPr>
      </w:pPr>
    </w:p>
    <w:p w14:paraId="55632EE8" w14:textId="590B4DAD" w:rsidR="00CD140E" w:rsidRPr="008B3EA6" w:rsidRDefault="00CD140E" w:rsidP="002161B6">
      <w:pPr>
        <w:spacing w:line="300" w:lineRule="atLeast"/>
        <w:jc w:val="both"/>
        <w:rPr>
          <w:rFonts w:ascii="Arial" w:hAnsi="Arial" w:cs="Arial"/>
        </w:rPr>
      </w:pPr>
    </w:p>
    <w:p w14:paraId="21AFC60F" w14:textId="6F4DE99D" w:rsidR="00CD140E" w:rsidRPr="008B3EA6" w:rsidRDefault="00CD140E" w:rsidP="002161B6">
      <w:pPr>
        <w:spacing w:line="300" w:lineRule="atLeast"/>
        <w:jc w:val="both"/>
        <w:rPr>
          <w:rFonts w:ascii="Arial" w:hAnsi="Arial" w:cs="Arial"/>
        </w:rPr>
      </w:pPr>
    </w:p>
    <w:p w14:paraId="1B0826C5" w14:textId="22C41B6D" w:rsidR="00CD140E" w:rsidRPr="008B3EA6" w:rsidRDefault="00CD140E" w:rsidP="002161B6">
      <w:pPr>
        <w:spacing w:line="300" w:lineRule="atLeast"/>
        <w:jc w:val="both"/>
        <w:rPr>
          <w:rFonts w:ascii="Arial" w:hAnsi="Arial" w:cs="Arial"/>
        </w:rPr>
      </w:pPr>
    </w:p>
    <w:p w14:paraId="585CDF7D" w14:textId="7DF6B5C4" w:rsidR="00CD140E" w:rsidRPr="008B3EA6" w:rsidRDefault="00CD140E" w:rsidP="002161B6">
      <w:pPr>
        <w:spacing w:line="300" w:lineRule="atLeast"/>
        <w:jc w:val="both"/>
        <w:rPr>
          <w:rFonts w:ascii="Arial" w:hAnsi="Arial" w:cs="Arial"/>
        </w:rPr>
      </w:pPr>
    </w:p>
    <w:p w14:paraId="5AF8500B" w14:textId="30E3EDCE" w:rsidR="00CD140E" w:rsidRPr="008B3EA6" w:rsidRDefault="00CD140E" w:rsidP="000F63DC">
      <w:pPr>
        <w:jc w:val="center"/>
        <w:rPr>
          <w:rFonts w:ascii="Arial" w:hAnsi="Arial" w:cs="Arial"/>
          <w:b/>
          <w:bCs/>
          <w:sz w:val="24"/>
          <w:szCs w:val="24"/>
        </w:rPr>
      </w:pPr>
      <w:r w:rsidRPr="008B3EA6">
        <w:rPr>
          <w:rFonts w:ascii="Arial" w:hAnsi="Arial" w:cs="Arial"/>
          <w:b/>
          <w:bCs/>
          <w:sz w:val="24"/>
          <w:szCs w:val="24"/>
        </w:rPr>
        <w:t>FICHA DE INSCRIÇÃO</w:t>
      </w:r>
      <w:r w:rsidR="00282FA2" w:rsidRPr="008B3EA6">
        <w:rPr>
          <w:rFonts w:ascii="Arial" w:hAnsi="Arial" w:cs="Arial"/>
          <w:b/>
          <w:bCs/>
          <w:sz w:val="24"/>
          <w:szCs w:val="24"/>
        </w:rPr>
        <w:t>- ANEXO III</w:t>
      </w:r>
    </w:p>
    <w:p w14:paraId="0323A4D2" w14:textId="77777777" w:rsidR="00CD140E" w:rsidRPr="008B3EA6" w:rsidRDefault="00CD140E" w:rsidP="00CD140E">
      <w:pPr>
        <w:rPr>
          <w:rFonts w:ascii="Arial" w:hAnsi="Arial" w:cs="Arial"/>
          <w:sz w:val="24"/>
          <w:szCs w:val="24"/>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48"/>
        <w:gridCol w:w="4961"/>
      </w:tblGrid>
      <w:tr w:rsidR="00CD140E" w:rsidRPr="008B3EA6" w14:paraId="299F4B49" w14:textId="77777777" w:rsidTr="007A355A">
        <w:trPr>
          <w:trHeight w:val="565"/>
        </w:trPr>
        <w:tc>
          <w:tcPr>
            <w:tcW w:w="9709" w:type="dxa"/>
            <w:gridSpan w:val="2"/>
            <w:vAlign w:val="center"/>
          </w:tcPr>
          <w:p w14:paraId="0976B235" w14:textId="77777777" w:rsidR="00CD140E" w:rsidRPr="008B3EA6" w:rsidRDefault="00CD140E" w:rsidP="007A355A">
            <w:pPr>
              <w:jc w:val="center"/>
              <w:rPr>
                <w:rFonts w:ascii="Arial" w:hAnsi="Arial" w:cs="Arial"/>
                <w:b/>
                <w:bCs/>
                <w:color w:val="000000"/>
                <w:sz w:val="18"/>
                <w:szCs w:val="18"/>
              </w:rPr>
            </w:pPr>
            <w:r w:rsidRPr="008B3EA6">
              <w:rPr>
                <w:rFonts w:ascii="Arial" w:hAnsi="Arial" w:cs="Arial"/>
                <w:b/>
                <w:sz w:val="18"/>
                <w:szCs w:val="18"/>
              </w:rPr>
              <w:t xml:space="preserve">PROCESSO SELETIVO SIMPLIFICADO DE CANDIDATOS PARA DESENVOLVIMENTO DE ESTÁGIOS, NÃO OBRIGATÓRIOS E REMUNERADOS, JUNTO AO MUNICÍPIO DE SÃO JORGE D’OESTE– ESTADO DO PARANÁ </w:t>
            </w:r>
          </w:p>
        </w:tc>
      </w:tr>
      <w:tr w:rsidR="00CD140E" w:rsidRPr="008B3EA6" w14:paraId="5CDEFF24" w14:textId="77777777" w:rsidTr="007A355A">
        <w:trPr>
          <w:trHeight w:val="565"/>
        </w:trPr>
        <w:tc>
          <w:tcPr>
            <w:tcW w:w="9709" w:type="dxa"/>
            <w:gridSpan w:val="2"/>
            <w:vAlign w:val="center"/>
          </w:tcPr>
          <w:p w14:paraId="5F180A8C" w14:textId="77777777" w:rsidR="00CD140E" w:rsidRPr="008B3EA6" w:rsidRDefault="00CD140E" w:rsidP="007A355A">
            <w:pPr>
              <w:jc w:val="center"/>
              <w:rPr>
                <w:rFonts w:ascii="Arial" w:hAnsi="Arial" w:cs="Arial"/>
                <w:b/>
                <w:bCs/>
                <w:color w:val="000000"/>
                <w:sz w:val="18"/>
                <w:szCs w:val="18"/>
              </w:rPr>
            </w:pPr>
            <w:r w:rsidRPr="008B3EA6">
              <w:rPr>
                <w:rFonts w:ascii="Arial" w:hAnsi="Arial" w:cs="Arial"/>
                <w:b/>
                <w:bCs/>
                <w:color w:val="000000"/>
                <w:sz w:val="18"/>
                <w:szCs w:val="18"/>
              </w:rPr>
              <w:t>FICHA DE INSCRIÇÃO</w:t>
            </w:r>
          </w:p>
          <w:p w14:paraId="3859820D" w14:textId="77777777" w:rsidR="00CD140E" w:rsidRPr="008B3EA6" w:rsidRDefault="00CD140E" w:rsidP="007A355A">
            <w:pPr>
              <w:rPr>
                <w:rFonts w:ascii="Arial" w:hAnsi="Arial" w:cs="Arial"/>
                <w:b/>
                <w:bCs/>
                <w:color w:val="000000"/>
                <w:sz w:val="18"/>
                <w:szCs w:val="18"/>
              </w:rPr>
            </w:pPr>
          </w:p>
        </w:tc>
      </w:tr>
      <w:tr w:rsidR="00CD140E" w:rsidRPr="008B3EA6" w14:paraId="37DF108C" w14:textId="77777777" w:rsidTr="007A355A">
        <w:trPr>
          <w:trHeight w:val="149"/>
        </w:trPr>
        <w:tc>
          <w:tcPr>
            <w:tcW w:w="9709" w:type="dxa"/>
            <w:gridSpan w:val="2"/>
            <w:vAlign w:val="center"/>
          </w:tcPr>
          <w:p w14:paraId="71EF00C9" w14:textId="77777777" w:rsidR="00CD140E" w:rsidRPr="008B3EA6" w:rsidRDefault="00CD140E" w:rsidP="007A355A">
            <w:pPr>
              <w:spacing w:before="40"/>
              <w:rPr>
                <w:rFonts w:ascii="Arial" w:hAnsi="Arial" w:cs="Arial"/>
                <w:color w:val="000000"/>
                <w:sz w:val="18"/>
                <w:szCs w:val="18"/>
              </w:rPr>
            </w:pPr>
            <w:r w:rsidRPr="008B3EA6">
              <w:rPr>
                <w:rFonts w:ascii="Arial" w:hAnsi="Arial" w:cs="Arial"/>
                <w:color w:val="000000"/>
                <w:sz w:val="18"/>
                <w:szCs w:val="18"/>
              </w:rPr>
              <w:t>Nome Completo:</w:t>
            </w:r>
          </w:p>
          <w:p w14:paraId="78FE10C2" w14:textId="77777777" w:rsidR="00CD140E" w:rsidRPr="008B3EA6" w:rsidRDefault="00CD140E" w:rsidP="007A355A">
            <w:pPr>
              <w:spacing w:before="40"/>
              <w:rPr>
                <w:rFonts w:ascii="Arial" w:hAnsi="Arial" w:cs="Arial"/>
                <w:color w:val="000000"/>
                <w:sz w:val="18"/>
                <w:szCs w:val="18"/>
              </w:rPr>
            </w:pPr>
            <w:r w:rsidRPr="008B3EA6">
              <w:rPr>
                <w:rFonts w:ascii="Arial" w:hAnsi="Arial" w:cs="Arial"/>
                <w:color w:val="000000"/>
                <w:sz w:val="18"/>
                <w:szCs w:val="18"/>
              </w:rPr>
              <w:t xml:space="preserve"> </w:t>
            </w:r>
          </w:p>
          <w:p w14:paraId="45D5D87D" w14:textId="77777777" w:rsidR="00CD140E" w:rsidRPr="008B3EA6" w:rsidRDefault="00CD140E" w:rsidP="007A355A">
            <w:pPr>
              <w:spacing w:before="20"/>
              <w:rPr>
                <w:rFonts w:ascii="Arial" w:hAnsi="Arial" w:cs="Arial"/>
                <w:color w:val="000000"/>
                <w:sz w:val="18"/>
                <w:szCs w:val="18"/>
              </w:rPr>
            </w:pPr>
            <w:r w:rsidRPr="008B3EA6">
              <w:rPr>
                <w:rFonts w:ascii="Arial" w:hAnsi="Arial" w:cs="Arial"/>
                <w:color w:val="000000"/>
                <w:sz w:val="18"/>
                <w:szCs w:val="18"/>
              </w:rPr>
              <w:t xml:space="preserve">                      </w:t>
            </w:r>
          </w:p>
        </w:tc>
      </w:tr>
      <w:tr w:rsidR="00CD140E" w:rsidRPr="008B3EA6" w14:paraId="0B04BC47" w14:textId="77777777" w:rsidTr="007A355A">
        <w:trPr>
          <w:trHeight w:val="272"/>
        </w:trPr>
        <w:tc>
          <w:tcPr>
            <w:tcW w:w="4748" w:type="dxa"/>
            <w:vAlign w:val="center"/>
          </w:tcPr>
          <w:p w14:paraId="038A9C3C" w14:textId="77777777" w:rsidR="00CD140E" w:rsidRPr="008B3EA6" w:rsidRDefault="00CD140E" w:rsidP="007A355A">
            <w:pPr>
              <w:spacing w:before="40"/>
              <w:rPr>
                <w:rFonts w:ascii="Arial" w:hAnsi="Arial" w:cs="Arial"/>
                <w:color w:val="000000"/>
                <w:sz w:val="18"/>
                <w:szCs w:val="18"/>
              </w:rPr>
            </w:pPr>
            <w:r w:rsidRPr="008B3EA6">
              <w:rPr>
                <w:rFonts w:ascii="Arial" w:hAnsi="Arial" w:cs="Arial"/>
                <w:color w:val="000000"/>
                <w:sz w:val="18"/>
                <w:szCs w:val="18"/>
              </w:rPr>
              <w:t>CPF:</w:t>
            </w:r>
          </w:p>
          <w:p w14:paraId="7798674F" w14:textId="77777777" w:rsidR="00CD140E" w:rsidRPr="008B3EA6" w:rsidRDefault="00CD140E" w:rsidP="007A355A">
            <w:pPr>
              <w:spacing w:before="40"/>
              <w:rPr>
                <w:rFonts w:ascii="Arial" w:hAnsi="Arial" w:cs="Arial"/>
                <w:color w:val="000000"/>
                <w:sz w:val="18"/>
                <w:szCs w:val="18"/>
              </w:rPr>
            </w:pPr>
          </w:p>
          <w:p w14:paraId="2CC046C6" w14:textId="77777777" w:rsidR="00CD140E" w:rsidRPr="008B3EA6" w:rsidRDefault="00CD140E" w:rsidP="007A355A">
            <w:pPr>
              <w:spacing w:before="40"/>
              <w:rPr>
                <w:rFonts w:ascii="Arial" w:hAnsi="Arial" w:cs="Arial"/>
                <w:color w:val="000000"/>
                <w:sz w:val="18"/>
                <w:szCs w:val="18"/>
              </w:rPr>
            </w:pPr>
            <w:r w:rsidRPr="008B3EA6">
              <w:rPr>
                <w:rFonts w:ascii="Arial" w:hAnsi="Arial" w:cs="Arial"/>
                <w:color w:val="000000"/>
                <w:sz w:val="18"/>
                <w:szCs w:val="18"/>
              </w:rPr>
              <w:t xml:space="preserve">                 </w:t>
            </w:r>
          </w:p>
        </w:tc>
        <w:tc>
          <w:tcPr>
            <w:tcW w:w="4961" w:type="dxa"/>
          </w:tcPr>
          <w:p w14:paraId="6767E42E" w14:textId="77777777" w:rsidR="00CD140E" w:rsidRPr="008B3EA6" w:rsidRDefault="00CD140E" w:rsidP="007A355A">
            <w:pPr>
              <w:spacing w:before="40"/>
              <w:rPr>
                <w:rFonts w:ascii="Arial" w:hAnsi="Arial" w:cs="Arial"/>
                <w:color w:val="000000"/>
                <w:sz w:val="18"/>
                <w:szCs w:val="18"/>
              </w:rPr>
            </w:pPr>
            <w:r w:rsidRPr="008B3EA6">
              <w:rPr>
                <w:rFonts w:ascii="Arial" w:hAnsi="Arial" w:cs="Arial"/>
                <w:color w:val="000000"/>
                <w:sz w:val="18"/>
                <w:szCs w:val="18"/>
              </w:rPr>
              <w:t>RG:</w:t>
            </w:r>
          </w:p>
          <w:p w14:paraId="17A9B924" w14:textId="77777777" w:rsidR="00CD140E" w:rsidRPr="008B3EA6" w:rsidRDefault="00CD140E" w:rsidP="007A355A">
            <w:pPr>
              <w:spacing w:before="40"/>
              <w:rPr>
                <w:rFonts w:ascii="Arial" w:hAnsi="Arial" w:cs="Arial"/>
                <w:color w:val="000000"/>
                <w:sz w:val="18"/>
                <w:szCs w:val="18"/>
              </w:rPr>
            </w:pPr>
          </w:p>
          <w:p w14:paraId="65305A4A" w14:textId="77777777" w:rsidR="00CD140E" w:rsidRPr="008B3EA6" w:rsidRDefault="00CD140E" w:rsidP="007A355A">
            <w:pPr>
              <w:spacing w:before="40"/>
              <w:ind w:left="781"/>
              <w:rPr>
                <w:rFonts w:ascii="Arial" w:hAnsi="Arial" w:cs="Arial"/>
                <w:color w:val="000000"/>
                <w:sz w:val="18"/>
                <w:szCs w:val="18"/>
              </w:rPr>
            </w:pPr>
          </w:p>
        </w:tc>
      </w:tr>
      <w:tr w:rsidR="00CD140E" w:rsidRPr="008B3EA6" w14:paraId="516CF1D8" w14:textId="77777777" w:rsidTr="007A355A">
        <w:trPr>
          <w:trHeight w:val="619"/>
        </w:trPr>
        <w:tc>
          <w:tcPr>
            <w:tcW w:w="9709" w:type="dxa"/>
            <w:gridSpan w:val="2"/>
            <w:vAlign w:val="center"/>
          </w:tcPr>
          <w:p w14:paraId="4FB798C7" w14:textId="77777777" w:rsidR="00CD140E" w:rsidRPr="008B3EA6" w:rsidRDefault="00CD140E" w:rsidP="007A355A">
            <w:pPr>
              <w:spacing w:before="40"/>
              <w:rPr>
                <w:rFonts w:ascii="Arial" w:hAnsi="Arial" w:cs="Arial"/>
                <w:color w:val="000000"/>
                <w:sz w:val="18"/>
                <w:szCs w:val="18"/>
              </w:rPr>
            </w:pPr>
            <w:r w:rsidRPr="008B3EA6">
              <w:rPr>
                <w:rFonts w:ascii="Arial" w:hAnsi="Arial" w:cs="Arial"/>
                <w:color w:val="000000"/>
                <w:sz w:val="18"/>
                <w:szCs w:val="18"/>
              </w:rPr>
              <w:t>Data de nascimento:</w:t>
            </w:r>
          </w:p>
        </w:tc>
      </w:tr>
      <w:tr w:rsidR="00CD140E" w:rsidRPr="008B3EA6" w14:paraId="7B1B955E" w14:textId="77777777" w:rsidTr="007A355A">
        <w:trPr>
          <w:trHeight w:val="619"/>
        </w:trPr>
        <w:tc>
          <w:tcPr>
            <w:tcW w:w="9709" w:type="dxa"/>
            <w:gridSpan w:val="2"/>
            <w:vAlign w:val="center"/>
          </w:tcPr>
          <w:p w14:paraId="5B86C65B" w14:textId="77777777" w:rsidR="00CD140E" w:rsidRPr="008B3EA6" w:rsidRDefault="00CD140E" w:rsidP="007A355A">
            <w:pPr>
              <w:spacing w:before="40"/>
              <w:rPr>
                <w:rFonts w:ascii="Arial" w:hAnsi="Arial" w:cs="Arial"/>
                <w:color w:val="000000"/>
                <w:sz w:val="18"/>
                <w:szCs w:val="18"/>
              </w:rPr>
            </w:pPr>
            <w:r w:rsidRPr="008B3EA6">
              <w:rPr>
                <w:rFonts w:ascii="Arial" w:hAnsi="Arial" w:cs="Arial"/>
                <w:color w:val="000000"/>
                <w:sz w:val="18"/>
                <w:szCs w:val="18"/>
              </w:rPr>
              <w:t>Município do Estágio:                                                             UF:</w:t>
            </w:r>
          </w:p>
          <w:p w14:paraId="5C74778F" w14:textId="77777777" w:rsidR="00CD140E" w:rsidRPr="008B3EA6" w:rsidRDefault="00CD140E" w:rsidP="007A355A">
            <w:pPr>
              <w:spacing w:before="40"/>
              <w:rPr>
                <w:rFonts w:ascii="Arial" w:hAnsi="Arial" w:cs="Arial"/>
                <w:color w:val="000000"/>
                <w:sz w:val="18"/>
                <w:szCs w:val="18"/>
              </w:rPr>
            </w:pPr>
            <w:r w:rsidRPr="008B3EA6">
              <w:rPr>
                <w:rFonts w:ascii="Arial" w:hAnsi="Arial" w:cs="Arial"/>
                <w:color w:val="000000"/>
                <w:sz w:val="18"/>
                <w:szCs w:val="18"/>
              </w:rPr>
              <w:t xml:space="preserve"> </w:t>
            </w:r>
          </w:p>
        </w:tc>
      </w:tr>
      <w:tr w:rsidR="00CD140E" w:rsidRPr="008B3EA6" w14:paraId="28E9F483" w14:textId="77777777" w:rsidTr="007A355A">
        <w:trPr>
          <w:trHeight w:val="619"/>
        </w:trPr>
        <w:tc>
          <w:tcPr>
            <w:tcW w:w="9709" w:type="dxa"/>
            <w:gridSpan w:val="2"/>
            <w:vAlign w:val="center"/>
          </w:tcPr>
          <w:p w14:paraId="6C3E30FB" w14:textId="77777777" w:rsidR="00CD140E" w:rsidRPr="008B3EA6" w:rsidRDefault="00CD140E" w:rsidP="007A355A">
            <w:pPr>
              <w:spacing w:before="20"/>
              <w:rPr>
                <w:rFonts w:ascii="Arial" w:hAnsi="Arial" w:cs="Arial"/>
                <w:color w:val="000000"/>
                <w:sz w:val="18"/>
                <w:szCs w:val="18"/>
              </w:rPr>
            </w:pPr>
            <w:r w:rsidRPr="008B3EA6">
              <w:rPr>
                <w:rFonts w:ascii="Arial" w:hAnsi="Arial" w:cs="Arial"/>
                <w:color w:val="000000"/>
                <w:sz w:val="18"/>
                <w:szCs w:val="18"/>
              </w:rPr>
              <w:t>Instituição de Ensino:</w:t>
            </w:r>
          </w:p>
        </w:tc>
      </w:tr>
      <w:tr w:rsidR="00CD140E" w:rsidRPr="008B3EA6" w14:paraId="43611338" w14:textId="77777777" w:rsidTr="007A355A">
        <w:trPr>
          <w:trHeight w:val="619"/>
        </w:trPr>
        <w:tc>
          <w:tcPr>
            <w:tcW w:w="9709" w:type="dxa"/>
            <w:gridSpan w:val="2"/>
            <w:vAlign w:val="center"/>
          </w:tcPr>
          <w:p w14:paraId="32560BA6" w14:textId="77777777" w:rsidR="00CD140E" w:rsidRPr="008B3EA6" w:rsidRDefault="00CD140E" w:rsidP="007A355A">
            <w:pPr>
              <w:spacing w:before="40"/>
              <w:rPr>
                <w:rFonts w:ascii="Arial" w:hAnsi="Arial" w:cs="Arial"/>
                <w:color w:val="000000"/>
                <w:sz w:val="18"/>
                <w:szCs w:val="18"/>
              </w:rPr>
            </w:pPr>
            <w:r w:rsidRPr="008B3EA6">
              <w:rPr>
                <w:rFonts w:ascii="Arial" w:hAnsi="Arial" w:cs="Arial"/>
                <w:color w:val="000000"/>
                <w:sz w:val="18"/>
                <w:szCs w:val="18"/>
              </w:rPr>
              <w:t>Curso:                                                              Período:                                    Turno:</w:t>
            </w:r>
          </w:p>
          <w:p w14:paraId="2A09B2C7" w14:textId="77777777" w:rsidR="00CD140E" w:rsidRPr="008B3EA6" w:rsidRDefault="00CD140E" w:rsidP="007A355A">
            <w:pPr>
              <w:spacing w:before="40"/>
              <w:rPr>
                <w:rFonts w:ascii="Arial" w:hAnsi="Arial" w:cs="Arial"/>
                <w:color w:val="000000"/>
                <w:sz w:val="18"/>
                <w:szCs w:val="18"/>
              </w:rPr>
            </w:pPr>
            <w:r w:rsidRPr="008B3EA6">
              <w:rPr>
                <w:rFonts w:ascii="Arial" w:hAnsi="Arial" w:cs="Arial"/>
                <w:color w:val="000000"/>
                <w:sz w:val="18"/>
                <w:szCs w:val="18"/>
              </w:rPr>
              <w:t xml:space="preserve"> </w:t>
            </w:r>
          </w:p>
          <w:p w14:paraId="511C3D1B" w14:textId="77777777" w:rsidR="00CD140E" w:rsidRPr="008B3EA6" w:rsidRDefault="00CD140E" w:rsidP="007A355A">
            <w:pPr>
              <w:spacing w:before="20"/>
              <w:rPr>
                <w:rFonts w:ascii="Arial" w:hAnsi="Arial" w:cs="Arial"/>
                <w:color w:val="000000"/>
                <w:sz w:val="18"/>
                <w:szCs w:val="18"/>
              </w:rPr>
            </w:pPr>
          </w:p>
        </w:tc>
      </w:tr>
      <w:tr w:rsidR="00CD140E" w:rsidRPr="008B3EA6" w14:paraId="7B8F1F78" w14:textId="77777777" w:rsidTr="007A355A">
        <w:trPr>
          <w:trHeight w:val="151"/>
        </w:trPr>
        <w:tc>
          <w:tcPr>
            <w:tcW w:w="9709" w:type="dxa"/>
            <w:gridSpan w:val="2"/>
            <w:vAlign w:val="center"/>
          </w:tcPr>
          <w:p w14:paraId="7E2B2016" w14:textId="77777777" w:rsidR="00CD140E" w:rsidRPr="008B3EA6" w:rsidRDefault="00CD140E" w:rsidP="007A355A">
            <w:pPr>
              <w:spacing w:before="40"/>
              <w:rPr>
                <w:rFonts w:ascii="Arial" w:hAnsi="Arial" w:cs="Arial"/>
                <w:color w:val="000000"/>
                <w:sz w:val="18"/>
                <w:szCs w:val="18"/>
              </w:rPr>
            </w:pPr>
            <w:r w:rsidRPr="008B3EA6">
              <w:rPr>
                <w:rFonts w:ascii="Arial" w:hAnsi="Arial" w:cs="Arial"/>
                <w:color w:val="000000"/>
                <w:sz w:val="18"/>
                <w:szCs w:val="18"/>
              </w:rPr>
              <w:t>E-mail pessoal:</w:t>
            </w:r>
          </w:p>
          <w:p w14:paraId="577AD68A" w14:textId="77777777" w:rsidR="00CD140E" w:rsidRPr="008B3EA6" w:rsidRDefault="00CD140E" w:rsidP="007A355A">
            <w:pPr>
              <w:spacing w:before="40"/>
              <w:rPr>
                <w:rFonts w:ascii="Arial" w:hAnsi="Arial" w:cs="Arial"/>
                <w:color w:val="000000"/>
                <w:sz w:val="18"/>
                <w:szCs w:val="18"/>
              </w:rPr>
            </w:pPr>
          </w:p>
          <w:p w14:paraId="1E85515D" w14:textId="77777777" w:rsidR="00CD140E" w:rsidRPr="008B3EA6" w:rsidRDefault="00CD140E" w:rsidP="007A355A">
            <w:pPr>
              <w:spacing w:before="40"/>
              <w:rPr>
                <w:rFonts w:ascii="Arial" w:hAnsi="Arial" w:cs="Arial"/>
                <w:color w:val="000000"/>
                <w:sz w:val="18"/>
                <w:szCs w:val="18"/>
              </w:rPr>
            </w:pPr>
          </w:p>
        </w:tc>
      </w:tr>
      <w:tr w:rsidR="00CD140E" w:rsidRPr="008B3EA6" w14:paraId="70E64582" w14:textId="77777777" w:rsidTr="007A355A">
        <w:trPr>
          <w:trHeight w:val="58"/>
        </w:trPr>
        <w:tc>
          <w:tcPr>
            <w:tcW w:w="4748" w:type="dxa"/>
            <w:vAlign w:val="center"/>
          </w:tcPr>
          <w:p w14:paraId="3CB731C2" w14:textId="77777777" w:rsidR="00CD140E" w:rsidRPr="008B3EA6" w:rsidRDefault="00CD140E" w:rsidP="007A355A">
            <w:pPr>
              <w:spacing w:before="40"/>
              <w:rPr>
                <w:rFonts w:ascii="Arial" w:hAnsi="Arial" w:cs="Arial"/>
                <w:color w:val="000000"/>
                <w:sz w:val="18"/>
                <w:szCs w:val="18"/>
              </w:rPr>
            </w:pPr>
            <w:r w:rsidRPr="008B3EA6">
              <w:rPr>
                <w:rFonts w:ascii="Arial" w:hAnsi="Arial" w:cs="Arial"/>
                <w:color w:val="000000"/>
                <w:sz w:val="18"/>
                <w:szCs w:val="18"/>
              </w:rPr>
              <w:t xml:space="preserve">Telefone:        </w:t>
            </w:r>
          </w:p>
        </w:tc>
        <w:tc>
          <w:tcPr>
            <w:tcW w:w="4961" w:type="dxa"/>
          </w:tcPr>
          <w:p w14:paraId="5AFCC05C" w14:textId="77777777" w:rsidR="00CD140E" w:rsidRPr="008B3EA6" w:rsidRDefault="00CD140E" w:rsidP="007A355A">
            <w:pPr>
              <w:spacing w:before="40"/>
              <w:rPr>
                <w:rFonts w:ascii="Arial" w:hAnsi="Arial" w:cs="Arial"/>
                <w:color w:val="000000"/>
                <w:sz w:val="18"/>
                <w:szCs w:val="18"/>
              </w:rPr>
            </w:pPr>
          </w:p>
          <w:p w14:paraId="2D6C5DF1" w14:textId="77777777" w:rsidR="00CD140E" w:rsidRPr="008B3EA6" w:rsidRDefault="00CD140E" w:rsidP="007A355A">
            <w:pPr>
              <w:spacing w:before="40"/>
              <w:rPr>
                <w:rFonts w:ascii="Arial" w:hAnsi="Arial" w:cs="Arial"/>
                <w:color w:val="000000"/>
                <w:sz w:val="18"/>
                <w:szCs w:val="18"/>
              </w:rPr>
            </w:pPr>
            <w:r w:rsidRPr="008B3EA6">
              <w:rPr>
                <w:rFonts w:ascii="Arial" w:hAnsi="Arial" w:cs="Arial"/>
                <w:color w:val="000000"/>
                <w:sz w:val="18"/>
                <w:szCs w:val="18"/>
              </w:rPr>
              <w:t>Telefone Recado:</w:t>
            </w:r>
          </w:p>
          <w:p w14:paraId="315CBC32" w14:textId="77777777" w:rsidR="00CD140E" w:rsidRPr="008B3EA6" w:rsidRDefault="00CD140E" w:rsidP="007A355A">
            <w:pPr>
              <w:spacing w:before="40"/>
              <w:rPr>
                <w:rFonts w:ascii="Arial" w:hAnsi="Arial" w:cs="Arial"/>
                <w:color w:val="000000"/>
                <w:sz w:val="18"/>
                <w:szCs w:val="18"/>
              </w:rPr>
            </w:pPr>
          </w:p>
          <w:p w14:paraId="4DAC953E" w14:textId="77777777" w:rsidR="00CD140E" w:rsidRPr="008B3EA6" w:rsidRDefault="00CD140E" w:rsidP="007A355A">
            <w:pPr>
              <w:spacing w:before="40"/>
              <w:rPr>
                <w:rFonts w:ascii="Arial" w:hAnsi="Arial" w:cs="Arial"/>
                <w:color w:val="000000"/>
                <w:sz w:val="18"/>
                <w:szCs w:val="18"/>
              </w:rPr>
            </w:pPr>
          </w:p>
        </w:tc>
      </w:tr>
      <w:tr w:rsidR="00CD140E" w:rsidRPr="008B3EA6" w14:paraId="7F1CDED2" w14:textId="77777777" w:rsidTr="007A355A">
        <w:trPr>
          <w:trHeight w:val="526"/>
        </w:trPr>
        <w:tc>
          <w:tcPr>
            <w:tcW w:w="9709" w:type="dxa"/>
            <w:gridSpan w:val="2"/>
            <w:vAlign w:val="center"/>
          </w:tcPr>
          <w:p w14:paraId="4D059233" w14:textId="77777777" w:rsidR="00CD140E" w:rsidRPr="008B3EA6" w:rsidRDefault="00CD140E" w:rsidP="007A355A">
            <w:pPr>
              <w:spacing w:before="40"/>
              <w:rPr>
                <w:rFonts w:ascii="Arial" w:hAnsi="Arial" w:cs="Arial"/>
                <w:color w:val="000000"/>
                <w:sz w:val="18"/>
                <w:szCs w:val="18"/>
              </w:rPr>
            </w:pPr>
            <w:r w:rsidRPr="008B3EA6">
              <w:rPr>
                <w:rFonts w:ascii="Arial" w:hAnsi="Arial" w:cs="Arial"/>
                <w:color w:val="000000"/>
                <w:sz w:val="18"/>
                <w:szCs w:val="18"/>
              </w:rPr>
              <w:t xml:space="preserve">Já estagiou na Prefeitura Municipal  de São Jorge D’Oeste ? </w:t>
            </w:r>
          </w:p>
          <w:p w14:paraId="69C67FAC" w14:textId="77777777" w:rsidR="00CD140E" w:rsidRPr="008B3EA6" w:rsidRDefault="00CD140E" w:rsidP="007A355A">
            <w:pPr>
              <w:spacing w:before="40"/>
              <w:rPr>
                <w:rFonts w:ascii="Arial" w:hAnsi="Arial" w:cs="Arial"/>
                <w:color w:val="000000"/>
                <w:sz w:val="18"/>
                <w:szCs w:val="18"/>
              </w:rPr>
            </w:pPr>
          </w:p>
        </w:tc>
      </w:tr>
      <w:tr w:rsidR="00CD140E" w:rsidRPr="008B3EA6" w14:paraId="507CFDFD" w14:textId="77777777" w:rsidTr="007A355A">
        <w:trPr>
          <w:trHeight w:val="407"/>
        </w:trPr>
        <w:tc>
          <w:tcPr>
            <w:tcW w:w="9709" w:type="dxa"/>
            <w:gridSpan w:val="2"/>
            <w:vAlign w:val="center"/>
          </w:tcPr>
          <w:p w14:paraId="119D095D" w14:textId="77777777" w:rsidR="00CD140E" w:rsidRPr="008B3EA6" w:rsidRDefault="00CD140E" w:rsidP="007A355A">
            <w:pPr>
              <w:spacing w:before="40"/>
              <w:rPr>
                <w:rFonts w:ascii="Arial" w:hAnsi="Arial" w:cs="Arial"/>
                <w:color w:val="000000"/>
                <w:sz w:val="18"/>
                <w:szCs w:val="18"/>
              </w:rPr>
            </w:pPr>
            <w:r w:rsidRPr="008B3EA6">
              <w:rPr>
                <w:rFonts w:ascii="Arial" w:hAnsi="Arial" w:cs="Arial"/>
                <w:color w:val="000000"/>
                <w:sz w:val="18"/>
                <w:szCs w:val="18"/>
              </w:rPr>
              <w:t>Quanto tempo?</w:t>
            </w:r>
          </w:p>
        </w:tc>
      </w:tr>
      <w:tr w:rsidR="00CD140E" w:rsidRPr="008B3EA6" w14:paraId="442154C6" w14:textId="77777777" w:rsidTr="007A355A">
        <w:trPr>
          <w:trHeight w:val="619"/>
        </w:trPr>
        <w:tc>
          <w:tcPr>
            <w:tcW w:w="9709" w:type="dxa"/>
            <w:gridSpan w:val="2"/>
            <w:vAlign w:val="center"/>
          </w:tcPr>
          <w:p w14:paraId="6628BE81" w14:textId="77777777" w:rsidR="00CD140E" w:rsidRPr="008B3EA6" w:rsidRDefault="00CD140E" w:rsidP="007A355A">
            <w:pPr>
              <w:spacing w:before="40"/>
              <w:rPr>
                <w:rFonts w:ascii="Arial" w:hAnsi="Arial" w:cs="Arial"/>
                <w:color w:val="000000"/>
                <w:sz w:val="18"/>
                <w:szCs w:val="18"/>
              </w:rPr>
            </w:pPr>
            <w:r w:rsidRPr="008B3EA6">
              <w:rPr>
                <w:rFonts w:ascii="Arial" w:hAnsi="Arial" w:cs="Arial"/>
                <w:color w:val="000000"/>
                <w:sz w:val="18"/>
                <w:szCs w:val="18"/>
              </w:rPr>
              <w:t>Você declara-se afrodescendente?</w:t>
            </w:r>
          </w:p>
        </w:tc>
      </w:tr>
      <w:tr w:rsidR="00CD140E" w:rsidRPr="008B3EA6" w14:paraId="0BD4DB69" w14:textId="77777777" w:rsidTr="007A355A">
        <w:trPr>
          <w:trHeight w:val="619"/>
        </w:trPr>
        <w:tc>
          <w:tcPr>
            <w:tcW w:w="9709" w:type="dxa"/>
            <w:gridSpan w:val="2"/>
            <w:vAlign w:val="center"/>
          </w:tcPr>
          <w:p w14:paraId="4DBDF7B6" w14:textId="77777777" w:rsidR="00CD140E" w:rsidRPr="008B3EA6" w:rsidRDefault="00CD140E" w:rsidP="007A355A">
            <w:pPr>
              <w:spacing w:before="40"/>
              <w:rPr>
                <w:rFonts w:ascii="Arial" w:hAnsi="Arial" w:cs="Arial"/>
                <w:color w:val="000000"/>
                <w:sz w:val="18"/>
                <w:szCs w:val="18"/>
              </w:rPr>
            </w:pPr>
            <w:r w:rsidRPr="008B3EA6">
              <w:rPr>
                <w:rFonts w:ascii="Arial" w:hAnsi="Arial" w:cs="Arial"/>
                <w:color w:val="000000"/>
                <w:sz w:val="18"/>
                <w:szCs w:val="18"/>
              </w:rPr>
              <w:t>Você declara-se portador de necessidades especiais?</w:t>
            </w:r>
          </w:p>
        </w:tc>
      </w:tr>
      <w:tr w:rsidR="00CD140E" w:rsidRPr="008B3EA6" w14:paraId="62A167F8" w14:textId="77777777" w:rsidTr="007A355A">
        <w:trPr>
          <w:trHeight w:val="2768"/>
        </w:trPr>
        <w:tc>
          <w:tcPr>
            <w:tcW w:w="9709" w:type="dxa"/>
            <w:gridSpan w:val="2"/>
            <w:vAlign w:val="center"/>
          </w:tcPr>
          <w:p w14:paraId="7FF1F9E5" w14:textId="77777777" w:rsidR="00CD140E" w:rsidRPr="008B3EA6" w:rsidRDefault="00CD140E" w:rsidP="007A355A">
            <w:pPr>
              <w:pStyle w:val="NormalWeb"/>
              <w:jc w:val="both"/>
              <w:rPr>
                <w:rFonts w:ascii="Arial" w:hAnsi="Arial" w:cs="Arial"/>
                <w:sz w:val="18"/>
                <w:szCs w:val="18"/>
              </w:rPr>
            </w:pPr>
            <w:r w:rsidRPr="008B3EA6">
              <w:rPr>
                <w:rFonts w:ascii="Arial" w:hAnsi="Arial" w:cs="Arial"/>
                <w:sz w:val="18"/>
                <w:szCs w:val="18"/>
              </w:rPr>
              <w:t>Declaro que as informações acima prestadas são verdadeiras, e assumo a inteira responsabilidade pelas mesmas.</w:t>
            </w:r>
          </w:p>
          <w:p w14:paraId="010CD396" w14:textId="77777777" w:rsidR="00CD140E" w:rsidRPr="008B3EA6" w:rsidRDefault="00CD140E" w:rsidP="007A355A">
            <w:pPr>
              <w:pStyle w:val="NormalWeb"/>
              <w:spacing w:before="0" w:beforeAutospacing="0" w:after="0" w:afterAutospacing="0"/>
              <w:rPr>
                <w:rFonts w:ascii="Arial" w:hAnsi="Arial" w:cs="Arial"/>
                <w:sz w:val="18"/>
                <w:szCs w:val="18"/>
              </w:rPr>
            </w:pPr>
            <w:r w:rsidRPr="008B3EA6">
              <w:rPr>
                <w:rFonts w:ascii="Arial" w:hAnsi="Arial" w:cs="Arial"/>
                <w:sz w:val="18"/>
                <w:szCs w:val="18"/>
              </w:rPr>
              <w:t>ANEXAR DOCUMENTOS:</w:t>
            </w:r>
          </w:p>
          <w:p w14:paraId="641DCBAD" w14:textId="77777777" w:rsidR="00CD140E" w:rsidRPr="008B3EA6" w:rsidRDefault="00CD140E" w:rsidP="00CD140E">
            <w:pPr>
              <w:pStyle w:val="NormalWeb"/>
              <w:numPr>
                <w:ilvl w:val="0"/>
                <w:numId w:val="26"/>
              </w:numPr>
              <w:spacing w:before="0" w:beforeAutospacing="0" w:after="0" w:afterAutospacing="0"/>
              <w:rPr>
                <w:rFonts w:ascii="Arial" w:hAnsi="Arial" w:cs="Arial"/>
                <w:sz w:val="18"/>
                <w:szCs w:val="18"/>
              </w:rPr>
            </w:pPr>
            <w:r w:rsidRPr="008B3EA6">
              <w:rPr>
                <w:rFonts w:ascii="Arial" w:hAnsi="Arial" w:cs="Arial"/>
                <w:sz w:val="18"/>
                <w:szCs w:val="18"/>
              </w:rPr>
              <w:t>Comprovante Escolar atualizado, constando o curso e o semestre em que está matriculado.</w:t>
            </w:r>
          </w:p>
          <w:p w14:paraId="661B8FCD" w14:textId="77777777" w:rsidR="00CD140E" w:rsidRPr="008B3EA6" w:rsidRDefault="00CD140E" w:rsidP="00CD140E">
            <w:pPr>
              <w:pStyle w:val="NormalWeb"/>
              <w:numPr>
                <w:ilvl w:val="0"/>
                <w:numId w:val="26"/>
              </w:numPr>
              <w:spacing w:before="0" w:beforeAutospacing="0" w:after="0" w:afterAutospacing="0"/>
              <w:rPr>
                <w:rFonts w:ascii="Arial" w:hAnsi="Arial" w:cs="Arial"/>
                <w:sz w:val="18"/>
                <w:szCs w:val="18"/>
              </w:rPr>
            </w:pPr>
            <w:r w:rsidRPr="008B3EA6">
              <w:rPr>
                <w:rFonts w:ascii="Arial" w:hAnsi="Arial" w:cs="Arial"/>
                <w:sz w:val="18"/>
                <w:szCs w:val="18"/>
              </w:rPr>
              <w:t>Certidão das Notas (Histórico Escolar) obtidas no último semestre cursado.</w:t>
            </w:r>
          </w:p>
          <w:p w14:paraId="4A689C9D" w14:textId="77777777" w:rsidR="00CD140E" w:rsidRPr="008B3EA6" w:rsidRDefault="00CD140E" w:rsidP="007A355A">
            <w:pPr>
              <w:pStyle w:val="NormalWeb"/>
              <w:spacing w:before="0" w:beforeAutospacing="0" w:after="0" w:afterAutospacing="0"/>
              <w:rPr>
                <w:rFonts w:ascii="Arial" w:hAnsi="Arial" w:cs="Arial"/>
                <w:sz w:val="18"/>
                <w:szCs w:val="18"/>
              </w:rPr>
            </w:pPr>
          </w:p>
          <w:p w14:paraId="2A4D1784" w14:textId="77777777" w:rsidR="00CD140E" w:rsidRPr="008B3EA6" w:rsidRDefault="00CD140E" w:rsidP="007A355A">
            <w:pPr>
              <w:pStyle w:val="NormalWeb"/>
              <w:spacing w:before="0" w:beforeAutospacing="0" w:after="0" w:afterAutospacing="0"/>
              <w:rPr>
                <w:rFonts w:ascii="Arial" w:hAnsi="Arial" w:cs="Arial"/>
                <w:sz w:val="18"/>
                <w:szCs w:val="18"/>
              </w:rPr>
            </w:pPr>
          </w:p>
          <w:p w14:paraId="6A8BECAE" w14:textId="77777777" w:rsidR="00CD140E" w:rsidRPr="008B3EA6" w:rsidRDefault="00CD140E" w:rsidP="007A355A">
            <w:pPr>
              <w:pStyle w:val="NormalWeb"/>
              <w:spacing w:before="0" w:beforeAutospacing="0" w:after="0" w:afterAutospacing="0"/>
              <w:rPr>
                <w:rFonts w:ascii="Arial" w:hAnsi="Arial" w:cs="Arial"/>
                <w:sz w:val="18"/>
                <w:szCs w:val="18"/>
              </w:rPr>
            </w:pPr>
          </w:p>
          <w:p w14:paraId="1503C53A" w14:textId="77777777" w:rsidR="00CD140E" w:rsidRPr="008B3EA6" w:rsidRDefault="00CD140E" w:rsidP="007A355A">
            <w:pPr>
              <w:pStyle w:val="NormalWeb"/>
              <w:spacing w:before="0" w:beforeAutospacing="0" w:after="0" w:afterAutospacing="0"/>
              <w:rPr>
                <w:rFonts w:ascii="Arial" w:hAnsi="Arial" w:cs="Arial"/>
                <w:sz w:val="18"/>
                <w:szCs w:val="18"/>
              </w:rPr>
            </w:pPr>
          </w:p>
          <w:p w14:paraId="4CB1F8C4" w14:textId="77777777" w:rsidR="00CD140E" w:rsidRPr="008B3EA6" w:rsidRDefault="00CD140E" w:rsidP="007A355A">
            <w:pPr>
              <w:pStyle w:val="NormalWeb"/>
              <w:spacing w:before="0" w:beforeAutospacing="0" w:after="0" w:afterAutospacing="0"/>
              <w:rPr>
                <w:rFonts w:ascii="Arial" w:hAnsi="Arial" w:cs="Arial"/>
                <w:sz w:val="18"/>
                <w:szCs w:val="18"/>
              </w:rPr>
            </w:pPr>
          </w:p>
        </w:tc>
      </w:tr>
    </w:tbl>
    <w:p w14:paraId="7CA82DF7" w14:textId="77777777" w:rsidR="00CD140E" w:rsidRPr="008B3EA6" w:rsidRDefault="00CD140E" w:rsidP="002161B6">
      <w:pPr>
        <w:spacing w:line="300" w:lineRule="atLeast"/>
        <w:jc w:val="both"/>
        <w:rPr>
          <w:rFonts w:ascii="Arial" w:hAnsi="Arial" w:cs="Arial"/>
        </w:rPr>
      </w:pPr>
    </w:p>
    <w:sectPr w:rsidR="00CD140E" w:rsidRPr="008B3EA6" w:rsidSect="000F63DC">
      <w:footerReference w:type="default" r:id="rId10"/>
      <w:pgSz w:w="11910" w:h="16840"/>
      <w:pgMar w:top="1417" w:right="1701" w:bottom="1417" w:left="1701" w:header="0" w:footer="29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A0AD05" w14:textId="77777777" w:rsidR="003D4F7F" w:rsidRDefault="003D4F7F">
      <w:r>
        <w:separator/>
      </w:r>
    </w:p>
  </w:endnote>
  <w:endnote w:type="continuationSeparator" w:id="0">
    <w:p w14:paraId="089349DB" w14:textId="77777777" w:rsidR="003D4F7F" w:rsidRDefault="003D4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8298022"/>
      <w:docPartObj>
        <w:docPartGallery w:val="Page Numbers (Bottom of Page)"/>
        <w:docPartUnique/>
      </w:docPartObj>
    </w:sdtPr>
    <w:sdtContent>
      <w:sdt>
        <w:sdtPr>
          <w:id w:val="-1866363654"/>
          <w:docPartObj>
            <w:docPartGallery w:val="Page Numbers (Top of Page)"/>
            <w:docPartUnique/>
          </w:docPartObj>
        </w:sdtPr>
        <w:sdtContent>
          <w:p w14:paraId="588A1007" w14:textId="637C8883" w:rsidR="00225DE8" w:rsidRDefault="00225DE8">
            <w:pPr>
              <w:pStyle w:val="Rodap"/>
              <w:jc w:val="center"/>
            </w:pPr>
            <w:r>
              <w:rPr>
                <w:lang w:val="pt-BR"/>
              </w:rPr>
              <w:t xml:space="preserve">Página </w:t>
            </w:r>
            <w:r>
              <w:rPr>
                <w:b/>
                <w:bCs/>
                <w:sz w:val="24"/>
                <w:szCs w:val="24"/>
              </w:rPr>
              <w:fldChar w:fldCharType="begin"/>
            </w:r>
            <w:r>
              <w:rPr>
                <w:b/>
                <w:bCs/>
              </w:rPr>
              <w:instrText>PAGE</w:instrText>
            </w:r>
            <w:r>
              <w:rPr>
                <w:b/>
                <w:bCs/>
                <w:sz w:val="24"/>
                <w:szCs w:val="24"/>
              </w:rPr>
              <w:fldChar w:fldCharType="separate"/>
            </w:r>
            <w:r>
              <w:rPr>
                <w:b/>
                <w:bCs/>
                <w:lang w:val="pt-BR"/>
              </w:rPr>
              <w:t>2</w:t>
            </w:r>
            <w:r>
              <w:rPr>
                <w:b/>
                <w:bCs/>
                <w:sz w:val="24"/>
                <w:szCs w:val="24"/>
              </w:rPr>
              <w:fldChar w:fldCharType="end"/>
            </w:r>
            <w:r>
              <w:rPr>
                <w:lang w:val="pt-BR"/>
              </w:rPr>
              <w:t xml:space="preserve"> de </w:t>
            </w:r>
            <w:r>
              <w:rPr>
                <w:b/>
                <w:bCs/>
                <w:sz w:val="24"/>
                <w:szCs w:val="24"/>
              </w:rPr>
              <w:fldChar w:fldCharType="begin"/>
            </w:r>
            <w:r>
              <w:rPr>
                <w:b/>
                <w:bCs/>
              </w:rPr>
              <w:instrText>NUMPAGES</w:instrText>
            </w:r>
            <w:r>
              <w:rPr>
                <w:b/>
                <w:bCs/>
                <w:sz w:val="24"/>
                <w:szCs w:val="24"/>
              </w:rPr>
              <w:fldChar w:fldCharType="separate"/>
            </w:r>
            <w:r>
              <w:rPr>
                <w:b/>
                <w:bCs/>
                <w:lang w:val="pt-BR"/>
              </w:rPr>
              <w:t>2</w:t>
            </w:r>
            <w:r>
              <w:rPr>
                <w:b/>
                <w:bCs/>
                <w:sz w:val="24"/>
                <w:szCs w:val="24"/>
              </w:rPr>
              <w:fldChar w:fldCharType="end"/>
            </w:r>
          </w:p>
        </w:sdtContent>
      </w:sdt>
    </w:sdtContent>
  </w:sdt>
  <w:p w14:paraId="34C59A6F" w14:textId="213D5133" w:rsidR="00927FF4" w:rsidRDefault="00927FF4">
    <w:pPr>
      <w:pStyle w:val="Corpodetexto"/>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9096382"/>
      <w:docPartObj>
        <w:docPartGallery w:val="Page Numbers (Bottom of Page)"/>
        <w:docPartUnique/>
      </w:docPartObj>
    </w:sdtPr>
    <w:sdtEndPr/>
    <w:sdtContent>
      <w:sdt>
        <w:sdtPr>
          <w:id w:val="1728636285"/>
          <w:docPartObj>
            <w:docPartGallery w:val="Page Numbers (Top of Page)"/>
            <w:docPartUnique/>
          </w:docPartObj>
        </w:sdtPr>
        <w:sdtEndPr/>
        <w:sdtContent>
          <w:p w14:paraId="733F359C" w14:textId="176DC33A" w:rsidR="000F63DC" w:rsidRDefault="000F63DC">
            <w:pPr>
              <w:pStyle w:val="Rodap"/>
              <w:jc w:val="center"/>
              <w:rPr>
                <w:b/>
                <w:bCs/>
                <w:sz w:val="24"/>
                <w:szCs w:val="24"/>
              </w:rPr>
            </w:pPr>
            <w:r>
              <w:rPr>
                <w:lang w:val="pt-BR"/>
              </w:rPr>
              <w:t xml:space="preserve">Página </w:t>
            </w:r>
            <w:r>
              <w:rPr>
                <w:b/>
                <w:bCs/>
                <w:sz w:val="24"/>
                <w:szCs w:val="24"/>
              </w:rPr>
              <w:fldChar w:fldCharType="begin"/>
            </w:r>
            <w:r>
              <w:rPr>
                <w:b/>
                <w:bCs/>
              </w:rPr>
              <w:instrText>PAGE</w:instrText>
            </w:r>
            <w:r>
              <w:rPr>
                <w:b/>
                <w:bCs/>
                <w:sz w:val="24"/>
                <w:szCs w:val="24"/>
              </w:rPr>
              <w:fldChar w:fldCharType="separate"/>
            </w:r>
            <w:r>
              <w:rPr>
                <w:b/>
                <w:bCs/>
                <w:lang w:val="pt-BR"/>
              </w:rPr>
              <w:t>2</w:t>
            </w:r>
            <w:r>
              <w:rPr>
                <w:b/>
                <w:bCs/>
                <w:sz w:val="24"/>
                <w:szCs w:val="24"/>
              </w:rPr>
              <w:fldChar w:fldCharType="end"/>
            </w:r>
            <w:r>
              <w:rPr>
                <w:lang w:val="pt-BR"/>
              </w:rPr>
              <w:t xml:space="preserve"> de </w:t>
            </w:r>
            <w:r>
              <w:rPr>
                <w:b/>
                <w:bCs/>
                <w:sz w:val="24"/>
                <w:szCs w:val="24"/>
              </w:rPr>
              <w:fldChar w:fldCharType="begin"/>
            </w:r>
            <w:r>
              <w:rPr>
                <w:b/>
                <w:bCs/>
              </w:rPr>
              <w:instrText>NUMPAGES</w:instrText>
            </w:r>
            <w:r>
              <w:rPr>
                <w:b/>
                <w:bCs/>
                <w:sz w:val="24"/>
                <w:szCs w:val="24"/>
              </w:rPr>
              <w:fldChar w:fldCharType="separate"/>
            </w:r>
            <w:r>
              <w:rPr>
                <w:b/>
                <w:bCs/>
                <w:lang w:val="pt-BR"/>
              </w:rPr>
              <w:t>2</w:t>
            </w:r>
            <w:r>
              <w:rPr>
                <w:b/>
                <w:bCs/>
                <w:sz w:val="24"/>
                <w:szCs w:val="24"/>
              </w:rPr>
              <w:fldChar w:fldCharType="end"/>
            </w:r>
          </w:p>
          <w:p w14:paraId="68E75817" w14:textId="77777777" w:rsidR="000F63DC" w:rsidRDefault="000F63DC">
            <w:pPr>
              <w:pStyle w:val="Rodap"/>
              <w:jc w:val="center"/>
              <w:rPr>
                <w:b/>
                <w:bCs/>
                <w:sz w:val="24"/>
                <w:szCs w:val="24"/>
              </w:rPr>
            </w:pPr>
          </w:p>
          <w:p w14:paraId="565ACCF5" w14:textId="1A687078" w:rsidR="000F63DC" w:rsidRDefault="000F63DC">
            <w:pPr>
              <w:pStyle w:val="Rodap"/>
              <w:jc w:val="center"/>
            </w:pPr>
            <w:r w:rsidRPr="006F632A">
              <w:rPr>
                <w:noProof/>
              </w:rPr>
              <w:drawing>
                <wp:inline distT="0" distB="0" distL="0" distR="0" wp14:anchorId="33AF716E" wp14:editId="12412944">
                  <wp:extent cx="5402580" cy="241187"/>
                  <wp:effectExtent l="0" t="0" r="0" b="6985"/>
                  <wp:docPr id="22"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2580" cy="241187"/>
                          </a:xfrm>
                          <a:prstGeom prst="rect">
                            <a:avLst/>
                          </a:prstGeom>
                          <a:noFill/>
                          <a:ln>
                            <a:noFill/>
                          </a:ln>
                        </pic:spPr>
                      </pic:pic>
                    </a:graphicData>
                  </a:graphic>
                </wp:inline>
              </w:drawing>
            </w:r>
          </w:p>
        </w:sdtContent>
      </w:sdt>
    </w:sdtContent>
  </w:sdt>
  <w:p w14:paraId="0C093E71" w14:textId="77777777" w:rsidR="00927FF4" w:rsidRDefault="00927FF4">
    <w:pPr>
      <w:pStyle w:val="Corpodetexto"/>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CB68F6" w14:textId="77777777" w:rsidR="003D4F7F" w:rsidRDefault="003D4F7F">
      <w:r>
        <w:separator/>
      </w:r>
    </w:p>
  </w:footnote>
  <w:footnote w:type="continuationSeparator" w:id="0">
    <w:p w14:paraId="0EDE5722" w14:textId="77777777" w:rsidR="003D4F7F" w:rsidRDefault="003D4F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A9A36" w14:textId="189E14C1" w:rsidR="00E265C6" w:rsidRDefault="000F63DC" w:rsidP="000F63DC">
    <w:pPr>
      <w:pStyle w:val="Cabealho"/>
      <w:jc w:val="center"/>
    </w:pPr>
    <w:r w:rsidRPr="006F632A">
      <w:rPr>
        <w:noProof/>
      </w:rPr>
      <w:drawing>
        <wp:inline distT="0" distB="0" distL="0" distR="0" wp14:anchorId="038EEF35" wp14:editId="1D7B757C">
          <wp:extent cx="5760720" cy="1189990"/>
          <wp:effectExtent l="0" t="0" r="0" b="0"/>
          <wp:docPr id="31" name="Image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1899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826C0"/>
    <w:multiLevelType w:val="multilevel"/>
    <w:tmpl w:val="B8983640"/>
    <w:lvl w:ilvl="0">
      <w:start w:val="1"/>
      <w:numFmt w:val="decimal"/>
      <w:lvlText w:val="%1."/>
      <w:lvlJc w:val="left"/>
      <w:pPr>
        <w:ind w:left="2002" w:hanging="360"/>
        <w:jc w:val="right"/>
      </w:pPr>
      <w:rPr>
        <w:rFonts w:ascii="Times New Roman" w:eastAsia="Times New Roman" w:hAnsi="Times New Roman" w:cs="Times New Roman" w:hint="default"/>
        <w:b/>
        <w:bCs/>
        <w:w w:val="100"/>
        <w:sz w:val="22"/>
        <w:szCs w:val="22"/>
        <w:lang w:val="pt-PT" w:eastAsia="en-US" w:bidi="ar-SA"/>
      </w:rPr>
    </w:lvl>
    <w:lvl w:ilvl="1">
      <w:start w:val="1"/>
      <w:numFmt w:val="decimal"/>
      <w:lvlText w:val="%1.%2."/>
      <w:lvlJc w:val="left"/>
      <w:pPr>
        <w:ind w:left="1282" w:hanging="392"/>
      </w:pPr>
      <w:rPr>
        <w:rFonts w:ascii="Times New Roman" w:eastAsia="Times New Roman" w:hAnsi="Times New Roman" w:cs="Times New Roman" w:hint="default"/>
        <w:w w:val="100"/>
        <w:sz w:val="22"/>
        <w:szCs w:val="22"/>
        <w:lang w:val="pt-PT" w:eastAsia="en-US" w:bidi="ar-SA"/>
      </w:rPr>
    </w:lvl>
    <w:lvl w:ilvl="2">
      <w:start w:val="1"/>
      <w:numFmt w:val="lowerLetter"/>
      <w:lvlText w:val="%3)"/>
      <w:lvlJc w:val="left"/>
      <w:pPr>
        <w:ind w:left="2698" w:hanging="708"/>
      </w:pPr>
      <w:rPr>
        <w:rFonts w:ascii="Times New Roman" w:eastAsia="Times New Roman" w:hAnsi="Times New Roman" w:cs="Times New Roman" w:hint="default"/>
        <w:w w:val="100"/>
        <w:sz w:val="22"/>
        <w:szCs w:val="22"/>
        <w:lang w:val="pt-PT" w:eastAsia="en-US" w:bidi="ar-SA"/>
      </w:rPr>
    </w:lvl>
    <w:lvl w:ilvl="3">
      <w:numFmt w:val="bullet"/>
      <w:lvlText w:val="•"/>
      <w:lvlJc w:val="left"/>
      <w:pPr>
        <w:ind w:left="2700" w:hanging="708"/>
      </w:pPr>
      <w:rPr>
        <w:rFonts w:hint="default"/>
        <w:lang w:val="pt-PT" w:eastAsia="en-US" w:bidi="ar-SA"/>
      </w:rPr>
    </w:lvl>
    <w:lvl w:ilvl="4">
      <w:numFmt w:val="bullet"/>
      <w:lvlText w:val="•"/>
      <w:lvlJc w:val="left"/>
      <w:pPr>
        <w:ind w:left="3894" w:hanging="708"/>
      </w:pPr>
      <w:rPr>
        <w:rFonts w:hint="default"/>
        <w:lang w:val="pt-PT" w:eastAsia="en-US" w:bidi="ar-SA"/>
      </w:rPr>
    </w:lvl>
    <w:lvl w:ilvl="5">
      <w:numFmt w:val="bullet"/>
      <w:lvlText w:val="•"/>
      <w:lvlJc w:val="left"/>
      <w:pPr>
        <w:ind w:left="5088" w:hanging="708"/>
      </w:pPr>
      <w:rPr>
        <w:rFonts w:hint="default"/>
        <w:lang w:val="pt-PT" w:eastAsia="en-US" w:bidi="ar-SA"/>
      </w:rPr>
    </w:lvl>
    <w:lvl w:ilvl="6">
      <w:numFmt w:val="bullet"/>
      <w:lvlText w:val="•"/>
      <w:lvlJc w:val="left"/>
      <w:pPr>
        <w:ind w:left="6282" w:hanging="708"/>
      </w:pPr>
      <w:rPr>
        <w:rFonts w:hint="default"/>
        <w:lang w:val="pt-PT" w:eastAsia="en-US" w:bidi="ar-SA"/>
      </w:rPr>
    </w:lvl>
    <w:lvl w:ilvl="7">
      <w:numFmt w:val="bullet"/>
      <w:lvlText w:val="•"/>
      <w:lvlJc w:val="left"/>
      <w:pPr>
        <w:ind w:left="7476" w:hanging="708"/>
      </w:pPr>
      <w:rPr>
        <w:rFonts w:hint="default"/>
        <w:lang w:val="pt-PT" w:eastAsia="en-US" w:bidi="ar-SA"/>
      </w:rPr>
    </w:lvl>
    <w:lvl w:ilvl="8">
      <w:numFmt w:val="bullet"/>
      <w:lvlText w:val="•"/>
      <w:lvlJc w:val="left"/>
      <w:pPr>
        <w:ind w:left="8670" w:hanging="708"/>
      </w:pPr>
      <w:rPr>
        <w:rFonts w:hint="default"/>
        <w:lang w:val="pt-PT" w:eastAsia="en-US" w:bidi="ar-SA"/>
      </w:rPr>
    </w:lvl>
  </w:abstractNum>
  <w:abstractNum w:abstractNumId="1" w15:restartNumberingAfterBreak="0">
    <w:nsid w:val="0AE40DE6"/>
    <w:multiLevelType w:val="multilevel"/>
    <w:tmpl w:val="81448C5E"/>
    <w:lvl w:ilvl="0">
      <w:start w:val="9"/>
      <w:numFmt w:val="decimal"/>
      <w:lvlText w:val="%1"/>
      <w:lvlJc w:val="left"/>
      <w:pPr>
        <w:ind w:left="1613" w:hanging="332"/>
      </w:pPr>
      <w:rPr>
        <w:rFonts w:hint="default"/>
        <w:lang w:val="pt-PT" w:eastAsia="en-US" w:bidi="ar-SA"/>
      </w:rPr>
    </w:lvl>
    <w:lvl w:ilvl="1">
      <w:start w:val="1"/>
      <w:numFmt w:val="decimal"/>
      <w:lvlText w:val="%1.%2"/>
      <w:lvlJc w:val="left"/>
      <w:pPr>
        <w:ind w:left="1613" w:hanging="332"/>
      </w:pPr>
      <w:rPr>
        <w:rFonts w:ascii="Times New Roman" w:eastAsia="Times New Roman" w:hAnsi="Times New Roman" w:cs="Times New Roman" w:hint="default"/>
        <w:w w:val="100"/>
        <w:sz w:val="22"/>
        <w:szCs w:val="22"/>
        <w:lang w:val="pt-PT" w:eastAsia="en-US" w:bidi="ar-SA"/>
      </w:rPr>
    </w:lvl>
    <w:lvl w:ilvl="2">
      <w:start w:val="1"/>
      <w:numFmt w:val="lowerLetter"/>
      <w:lvlText w:val="%3."/>
      <w:lvlJc w:val="left"/>
      <w:pPr>
        <w:ind w:left="2198" w:hanging="209"/>
      </w:pPr>
      <w:rPr>
        <w:rFonts w:ascii="Times New Roman" w:eastAsia="Times New Roman" w:hAnsi="Times New Roman" w:cs="Times New Roman" w:hint="default"/>
        <w:w w:val="100"/>
        <w:sz w:val="22"/>
        <w:szCs w:val="22"/>
        <w:lang w:val="pt-PT" w:eastAsia="en-US" w:bidi="ar-SA"/>
      </w:rPr>
    </w:lvl>
    <w:lvl w:ilvl="3">
      <w:numFmt w:val="bullet"/>
      <w:lvlText w:val="•"/>
      <w:lvlJc w:val="left"/>
      <w:pPr>
        <w:ind w:left="4168" w:hanging="209"/>
      </w:pPr>
      <w:rPr>
        <w:rFonts w:hint="default"/>
        <w:lang w:val="pt-PT" w:eastAsia="en-US" w:bidi="ar-SA"/>
      </w:rPr>
    </w:lvl>
    <w:lvl w:ilvl="4">
      <w:numFmt w:val="bullet"/>
      <w:lvlText w:val="•"/>
      <w:lvlJc w:val="left"/>
      <w:pPr>
        <w:ind w:left="5153" w:hanging="209"/>
      </w:pPr>
      <w:rPr>
        <w:rFonts w:hint="default"/>
        <w:lang w:val="pt-PT" w:eastAsia="en-US" w:bidi="ar-SA"/>
      </w:rPr>
    </w:lvl>
    <w:lvl w:ilvl="5">
      <w:numFmt w:val="bullet"/>
      <w:lvlText w:val="•"/>
      <w:lvlJc w:val="left"/>
      <w:pPr>
        <w:ind w:left="6137" w:hanging="209"/>
      </w:pPr>
      <w:rPr>
        <w:rFonts w:hint="default"/>
        <w:lang w:val="pt-PT" w:eastAsia="en-US" w:bidi="ar-SA"/>
      </w:rPr>
    </w:lvl>
    <w:lvl w:ilvl="6">
      <w:numFmt w:val="bullet"/>
      <w:lvlText w:val="•"/>
      <w:lvlJc w:val="left"/>
      <w:pPr>
        <w:ind w:left="7121" w:hanging="209"/>
      </w:pPr>
      <w:rPr>
        <w:rFonts w:hint="default"/>
        <w:lang w:val="pt-PT" w:eastAsia="en-US" w:bidi="ar-SA"/>
      </w:rPr>
    </w:lvl>
    <w:lvl w:ilvl="7">
      <w:numFmt w:val="bullet"/>
      <w:lvlText w:val="•"/>
      <w:lvlJc w:val="left"/>
      <w:pPr>
        <w:ind w:left="8106" w:hanging="209"/>
      </w:pPr>
      <w:rPr>
        <w:rFonts w:hint="default"/>
        <w:lang w:val="pt-PT" w:eastAsia="en-US" w:bidi="ar-SA"/>
      </w:rPr>
    </w:lvl>
    <w:lvl w:ilvl="8">
      <w:numFmt w:val="bullet"/>
      <w:lvlText w:val="•"/>
      <w:lvlJc w:val="left"/>
      <w:pPr>
        <w:ind w:left="9090" w:hanging="209"/>
      </w:pPr>
      <w:rPr>
        <w:rFonts w:hint="default"/>
        <w:lang w:val="pt-PT" w:eastAsia="en-US" w:bidi="ar-SA"/>
      </w:rPr>
    </w:lvl>
  </w:abstractNum>
  <w:abstractNum w:abstractNumId="2" w15:restartNumberingAfterBreak="0">
    <w:nsid w:val="0F4216F4"/>
    <w:multiLevelType w:val="hybridMultilevel"/>
    <w:tmpl w:val="618A527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F531F2A"/>
    <w:multiLevelType w:val="multilevel"/>
    <w:tmpl w:val="969C6810"/>
    <w:lvl w:ilvl="0">
      <w:start w:val="3"/>
      <w:numFmt w:val="decimal"/>
      <w:lvlText w:val="%1"/>
      <w:lvlJc w:val="left"/>
      <w:pPr>
        <w:ind w:left="1282" w:hanging="332"/>
      </w:pPr>
      <w:rPr>
        <w:rFonts w:hint="default"/>
        <w:lang w:val="pt-PT" w:eastAsia="en-US" w:bidi="ar-SA"/>
      </w:rPr>
    </w:lvl>
    <w:lvl w:ilvl="1">
      <w:start w:val="1"/>
      <w:numFmt w:val="decimal"/>
      <w:lvlText w:val="%1.%2"/>
      <w:lvlJc w:val="left"/>
      <w:pPr>
        <w:ind w:left="1282" w:hanging="332"/>
      </w:pPr>
      <w:rPr>
        <w:rFonts w:ascii="Times New Roman" w:eastAsia="Times New Roman" w:hAnsi="Times New Roman" w:cs="Times New Roman" w:hint="default"/>
        <w:w w:val="100"/>
        <w:sz w:val="22"/>
        <w:szCs w:val="22"/>
        <w:lang w:val="pt-PT" w:eastAsia="en-US" w:bidi="ar-SA"/>
      </w:rPr>
    </w:lvl>
    <w:lvl w:ilvl="2">
      <w:numFmt w:val="bullet"/>
      <w:lvlText w:val="•"/>
      <w:lvlJc w:val="left"/>
      <w:pPr>
        <w:ind w:left="3235" w:hanging="332"/>
      </w:pPr>
      <w:rPr>
        <w:rFonts w:hint="default"/>
        <w:lang w:val="pt-PT" w:eastAsia="en-US" w:bidi="ar-SA"/>
      </w:rPr>
    </w:lvl>
    <w:lvl w:ilvl="3">
      <w:numFmt w:val="bullet"/>
      <w:lvlText w:val="•"/>
      <w:lvlJc w:val="left"/>
      <w:pPr>
        <w:ind w:left="4213" w:hanging="332"/>
      </w:pPr>
      <w:rPr>
        <w:rFonts w:hint="default"/>
        <w:lang w:val="pt-PT" w:eastAsia="en-US" w:bidi="ar-SA"/>
      </w:rPr>
    </w:lvl>
    <w:lvl w:ilvl="4">
      <w:numFmt w:val="bullet"/>
      <w:lvlText w:val="•"/>
      <w:lvlJc w:val="left"/>
      <w:pPr>
        <w:ind w:left="5191" w:hanging="332"/>
      </w:pPr>
      <w:rPr>
        <w:rFonts w:hint="default"/>
        <w:lang w:val="pt-PT" w:eastAsia="en-US" w:bidi="ar-SA"/>
      </w:rPr>
    </w:lvl>
    <w:lvl w:ilvl="5">
      <w:numFmt w:val="bullet"/>
      <w:lvlText w:val="•"/>
      <w:lvlJc w:val="left"/>
      <w:pPr>
        <w:ind w:left="6169" w:hanging="332"/>
      </w:pPr>
      <w:rPr>
        <w:rFonts w:hint="default"/>
        <w:lang w:val="pt-PT" w:eastAsia="en-US" w:bidi="ar-SA"/>
      </w:rPr>
    </w:lvl>
    <w:lvl w:ilvl="6">
      <w:numFmt w:val="bullet"/>
      <w:lvlText w:val="•"/>
      <w:lvlJc w:val="left"/>
      <w:pPr>
        <w:ind w:left="7147" w:hanging="332"/>
      </w:pPr>
      <w:rPr>
        <w:rFonts w:hint="default"/>
        <w:lang w:val="pt-PT" w:eastAsia="en-US" w:bidi="ar-SA"/>
      </w:rPr>
    </w:lvl>
    <w:lvl w:ilvl="7">
      <w:numFmt w:val="bullet"/>
      <w:lvlText w:val="•"/>
      <w:lvlJc w:val="left"/>
      <w:pPr>
        <w:ind w:left="8125" w:hanging="332"/>
      </w:pPr>
      <w:rPr>
        <w:rFonts w:hint="default"/>
        <w:lang w:val="pt-PT" w:eastAsia="en-US" w:bidi="ar-SA"/>
      </w:rPr>
    </w:lvl>
    <w:lvl w:ilvl="8">
      <w:numFmt w:val="bullet"/>
      <w:lvlText w:val="•"/>
      <w:lvlJc w:val="left"/>
      <w:pPr>
        <w:ind w:left="9103" w:hanging="332"/>
      </w:pPr>
      <w:rPr>
        <w:rFonts w:hint="default"/>
        <w:lang w:val="pt-PT" w:eastAsia="en-US" w:bidi="ar-SA"/>
      </w:rPr>
    </w:lvl>
  </w:abstractNum>
  <w:abstractNum w:abstractNumId="4" w15:restartNumberingAfterBreak="0">
    <w:nsid w:val="10DA3CD4"/>
    <w:multiLevelType w:val="multilevel"/>
    <w:tmpl w:val="AD201E3A"/>
    <w:lvl w:ilvl="0">
      <w:start w:val="7"/>
      <w:numFmt w:val="decimal"/>
      <w:lvlText w:val="%1"/>
      <w:lvlJc w:val="left"/>
      <w:pPr>
        <w:ind w:left="1282" w:hanging="363"/>
      </w:pPr>
      <w:rPr>
        <w:rFonts w:hint="default"/>
        <w:lang w:val="pt-PT" w:eastAsia="en-US" w:bidi="ar-SA"/>
      </w:rPr>
    </w:lvl>
    <w:lvl w:ilvl="1">
      <w:start w:val="1"/>
      <w:numFmt w:val="decimal"/>
      <w:lvlText w:val="%1.%2"/>
      <w:lvlJc w:val="left"/>
      <w:pPr>
        <w:ind w:left="1282" w:hanging="363"/>
      </w:pPr>
      <w:rPr>
        <w:rFonts w:ascii="Times New Roman" w:eastAsia="Times New Roman" w:hAnsi="Times New Roman" w:cs="Times New Roman" w:hint="default"/>
        <w:w w:val="100"/>
        <w:sz w:val="22"/>
        <w:szCs w:val="22"/>
        <w:lang w:val="pt-PT" w:eastAsia="en-US" w:bidi="ar-SA"/>
      </w:rPr>
    </w:lvl>
    <w:lvl w:ilvl="2">
      <w:start w:val="1"/>
      <w:numFmt w:val="lowerLetter"/>
      <w:lvlText w:val="%3)"/>
      <w:lvlJc w:val="left"/>
      <w:pPr>
        <w:ind w:left="2698" w:hanging="708"/>
      </w:pPr>
      <w:rPr>
        <w:rFonts w:ascii="Times New Roman" w:eastAsia="Times New Roman" w:hAnsi="Times New Roman" w:cs="Times New Roman" w:hint="default"/>
        <w:w w:val="100"/>
        <w:sz w:val="22"/>
        <w:szCs w:val="22"/>
        <w:lang w:val="pt-PT" w:eastAsia="en-US" w:bidi="ar-SA"/>
      </w:rPr>
    </w:lvl>
    <w:lvl w:ilvl="3">
      <w:numFmt w:val="bullet"/>
      <w:lvlText w:val="•"/>
      <w:lvlJc w:val="left"/>
      <w:pPr>
        <w:ind w:left="4557" w:hanging="708"/>
      </w:pPr>
      <w:rPr>
        <w:rFonts w:hint="default"/>
        <w:lang w:val="pt-PT" w:eastAsia="en-US" w:bidi="ar-SA"/>
      </w:rPr>
    </w:lvl>
    <w:lvl w:ilvl="4">
      <w:numFmt w:val="bullet"/>
      <w:lvlText w:val="•"/>
      <w:lvlJc w:val="left"/>
      <w:pPr>
        <w:ind w:left="5486" w:hanging="708"/>
      </w:pPr>
      <w:rPr>
        <w:rFonts w:hint="default"/>
        <w:lang w:val="pt-PT" w:eastAsia="en-US" w:bidi="ar-SA"/>
      </w:rPr>
    </w:lvl>
    <w:lvl w:ilvl="5">
      <w:numFmt w:val="bullet"/>
      <w:lvlText w:val="•"/>
      <w:lvlJc w:val="left"/>
      <w:pPr>
        <w:ind w:left="6415" w:hanging="708"/>
      </w:pPr>
      <w:rPr>
        <w:rFonts w:hint="default"/>
        <w:lang w:val="pt-PT" w:eastAsia="en-US" w:bidi="ar-SA"/>
      </w:rPr>
    </w:lvl>
    <w:lvl w:ilvl="6">
      <w:numFmt w:val="bullet"/>
      <w:lvlText w:val="•"/>
      <w:lvlJc w:val="left"/>
      <w:pPr>
        <w:ind w:left="7344" w:hanging="708"/>
      </w:pPr>
      <w:rPr>
        <w:rFonts w:hint="default"/>
        <w:lang w:val="pt-PT" w:eastAsia="en-US" w:bidi="ar-SA"/>
      </w:rPr>
    </w:lvl>
    <w:lvl w:ilvl="7">
      <w:numFmt w:val="bullet"/>
      <w:lvlText w:val="•"/>
      <w:lvlJc w:val="left"/>
      <w:pPr>
        <w:ind w:left="8272" w:hanging="708"/>
      </w:pPr>
      <w:rPr>
        <w:rFonts w:hint="default"/>
        <w:lang w:val="pt-PT" w:eastAsia="en-US" w:bidi="ar-SA"/>
      </w:rPr>
    </w:lvl>
    <w:lvl w:ilvl="8">
      <w:numFmt w:val="bullet"/>
      <w:lvlText w:val="•"/>
      <w:lvlJc w:val="left"/>
      <w:pPr>
        <w:ind w:left="9201" w:hanging="708"/>
      </w:pPr>
      <w:rPr>
        <w:rFonts w:hint="default"/>
        <w:lang w:val="pt-PT" w:eastAsia="en-US" w:bidi="ar-SA"/>
      </w:rPr>
    </w:lvl>
  </w:abstractNum>
  <w:abstractNum w:abstractNumId="5" w15:restartNumberingAfterBreak="0">
    <w:nsid w:val="134E4D6D"/>
    <w:multiLevelType w:val="multilevel"/>
    <w:tmpl w:val="DA00C60C"/>
    <w:lvl w:ilvl="0">
      <w:start w:val="13"/>
      <w:numFmt w:val="decimal"/>
      <w:lvlText w:val="%1"/>
      <w:lvlJc w:val="left"/>
      <w:pPr>
        <w:ind w:left="1723" w:hanging="442"/>
      </w:pPr>
      <w:rPr>
        <w:rFonts w:hint="default"/>
        <w:lang w:val="pt-PT" w:eastAsia="en-US" w:bidi="ar-SA"/>
      </w:rPr>
    </w:lvl>
    <w:lvl w:ilvl="1">
      <w:start w:val="3"/>
      <w:numFmt w:val="decimal"/>
      <w:lvlText w:val="%1.%2"/>
      <w:lvlJc w:val="left"/>
      <w:pPr>
        <w:ind w:left="1723" w:hanging="442"/>
      </w:pPr>
      <w:rPr>
        <w:rFonts w:ascii="Times New Roman" w:eastAsia="Times New Roman" w:hAnsi="Times New Roman" w:cs="Times New Roman" w:hint="default"/>
        <w:w w:val="100"/>
        <w:sz w:val="22"/>
        <w:szCs w:val="22"/>
        <w:lang w:val="pt-PT" w:eastAsia="en-US" w:bidi="ar-SA"/>
      </w:rPr>
    </w:lvl>
    <w:lvl w:ilvl="2">
      <w:numFmt w:val="bullet"/>
      <w:lvlText w:val=""/>
      <w:lvlJc w:val="left"/>
      <w:pPr>
        <w:ind w:left="2002" w:hanging="360"/>
      </w:pPr>
      <w:rPr>
        <w:rFonts w:ascii="Symbol" w:eastAsia="Symbol" w:hAnsi="Symbol" w:cs="Symbol" w:hint="default"/>
        <w:w w:val="100"/>
        <w:sz w:val="22"/>
        <w:szCs w:val="22"/>
        <w:lang w:val="pt-PT" w:eastAsia="en-US" w:bidi="ar-SA"/>
      </w:rPr>
    </w:lvl>
    <w:lvl w:ilvl="3">
      <w:numFmt w:val="bullet"/>
      <w:lvlText w:val="•"/>
      <w:lvlJc w:val="left"/>
      <w:pPr>
        <w:ind w:left="4013" w:hanging="360"/>
      </w:pPr>
      <w:rPr>
        <w:rFonts w:hint="default"/>
        <w:lang w:val="pt-PT" w:eastAsia="en-US" w:bidi="ar-SA"/>
      </w:rPr>
    </w:lvl>
    <w:lvl w:ilvl="4">
      <w:numFmt w:val="bullet"/>
      <w:lvlText w:val="•"/>
      <w:lvlJc w:val="left"/>
      <w:pPr>
        <w:ind w:left="5019" w:hanging="360"/>
      </w:pPr>
      <w:rPr>
        <w:rFonts w:hint="default"/>
        <w:lang w:val="pt-PT" w:eastAsia="en-US" w:bidi="ar-SA"/>
      </w:rPr>
    </w:lvl>
    <w:lvl w:ilvl="5">
      <w:numFmt w:val="bullet"/>
      <w:lvlText w:val="•"/>
      <w:lvlJc w:val="left"/>
      <w:pPr>
        <w:ind w:left="6026" w:hanging="360"/>
      </w:pPr>
      <w:rPr>
        <w:rFonts w:hint="default"/>
        <w:lang w:val="pt-PT" w:eastAsia="en-US" w:bidi="ar-SA"/>
      </w:rPr>
    </w:lvl>
    <w:lvl w:ilvl="6">
      <w:numFmt w:val="bullet"/>
      <w:lvlText w:val="•"/>
      <w:lvlJc w:val="left"/>
      <w:pPr>
        <w:ind w:left="7032" w:hanging="360"/>
      </w:pPr>
      <w:rPr>
        <w:rFonts w:hint="default"/>
        <w:lang w:val="pt-PT" w:eastAsia="en-US" w:bidi="ar-SA"/>
      </w:rPr>
    </w:lvl>
    <w:lvl w:ilvl="7">
      <w:numFmt w:val="bullet"/>
      <w:lvlText w:val="•"/>
      <w:lvlJc w:val="left"/>
      <w:pPr>
        <w:ind w:left="8039" w:hanging="360"/>
      </w:pPr>
      <w:rPr>
        <w:rFonts w:hint="default"/>
        <w:lang w:val="pt-PT" w:eastAsia="en-US" w:bidi="ar-SA"/>
      </w:rPr>
    </w:lvl>
    <w:lvl w:ilvl="8">
      <w:numFmt w:val="bullet"/>
      <w:lvlText w:val="•"/>
      <w:lvlJc w:val="left"/>
      <w:pPr>
        <w:ind w:left="9046" w:hanging="360"/>
      </w:pPr>
      <w:rPr>
        <w:rFonts w:hint="default"/>
        <w:lang w:val="pt-PT" w:eastAsia="en-US" w:bidi="ar-SA"/>
      </w:rPr>
    </w:lvl>
  </w:abstractNum>
  <w:abstractNum w:abstractNumId="6" w15:restartNumberingAfterBreak="0">
    <w:nsid w:val="137808F4"/>
    <w:multiLevelType w:val="multilevel"/>
    <w:tmpl w:val="669CFA0C"/>
    <w:lvl w:ilvl="0">
      <w:start w:val="5"/>
      <w:numFmt w:val="decimal"/>
      <w:lvlText w:val="%1"/>
      <w:lvlJc w:val="left"/>
      <w:pPr>
        <w:ind w:left="1282" w:hanging="430"/>
      </w:pPr>
      <w:rPr>
        <w:rFonts w:hint="default"/>
        <w:lang w:val="pt-PT" w:eastAsia="en-US" w:bidi="ar-SA"/>
      </w:rPr>
    </w:lvl>
    <w:lvl w:ilvl="1">
      <w:start w:val="5"/>
      <w:numFmt w:val="decimal"/>
      <w:lvlText w:val="%1.%2."/>
      <w:lvlJc w:val="left"/>
      <w:pPr>
        <w:ind w:left="1282" w:hanging="430"/>
      </w:pPr>
      <w:rPr>
        <w:rFonts w:ascii="Times New Roman" w:eastAsia="Times New Roman" w:hAnsi="Times New Roman" w:cs="Times New Roman" w:hint="default"/>
        <w:w w:val="100"/>
        <w:sz w:val="22"/>
        <w:szCs w:val="22"/>
        <w:lang w:val="pt-PT" w:eastAsia="en-US" w:bidi="ar-SA"/>
      </w:rPr>
    </w:lvl>
    <w:lvl w:ilvl="2">
      <w:numFmt w:val="bullet"/>
      <w:lvlText w:val="•"/>
      <w:lvlJc w:val="left"/>
      <w:pPr>
        <w:ind w:left="3235" w:hanging="430"/>
      </w:pPr>
      <w:rPr>
        <w:rFonts w:hint="default"/>
        <w:lang w:val="pt-PT" w:eastAsia="en-US" w:bidi="ar-SA"/>
      </w:rPr>
    </w:lvl>
    <w:lvl w:ilvl="3">
      <w:numFmt w:val="bullet"/>
      <w:lvlText w:val="•"/>
      <w:lvlJc w:val="left"/>
      <w:pPr>
        <w:ind w:left="4213" w:hanging="430"/>
      </w:pPr>
      <w:rPr>
        <w:rFonts w:hint="default"/>
        <w:lang w:val="pt-PT" w:eastAsia="en-US" w:bidi="ar-SA"/>
      </w:rPr>
    </w:lvl>
    <w:lvl w:ilvl="4">
      <w:numFmt w:val="bullet"/>
      <w:lvlText w:val="•"/>
      <w:lvlJc w:val="left"/>
      <w:pPr>
        <w:ind w:left="5191" w:hanging="430"/>
      </w:pPr>
      <w:rPr>
        <w:rFonts w:hint="default"/>
        <w:lang w:val="pt-PT" w:eastAsia="en-US" w:bidi="ar-SA"/>
      </w:rPr>
    </w:lvl>
    <w:lvl w:ilvl="5">
      <w:numFmt w:val="bullet"/>
      <w:lvlText w:val="•"/>
      <w:lvlJc w:val="left"/>
      <w:pPr>
        <w:ind w:left="6169" w:hanging="430"/>
      </w:pPr>
      <w:rPr>
        <w:rFonts w:hint="default"/>
        <w:lang w:val="pt-PT" w:eastAsia="en-US" w:bidi="ar-SA"/>
      </w:rPr>
    </w:lvl>
    <w:lvl w:ilvl="6">
      <w:numFmt w:val="bullet"/>
      <w:lvlText w:val="•"/>
      <w:lvlJc w:val="left"/>
      <w:pPr>
        <w:ind w:left="7147" w:hanging="430"/>
      </w:pPr>
      <w:rPr>
        <w:rFonts w:hint="default"/>
        <w:lang w:val="pt-PT" w:eastAsia="en-US" w:bidi="ar-SA"/>
      </w:rPr>
    </w:lvl>
    <w:lvl w:ilvl="7">
      <w:numFmt w:val="bullet"/>
      <w:lvlText w:val="•"/>
      <w:lvlJc w:val="left"/>
      <w:pPr>
        <w:ind w:left="8125" w:hanging="430"/>
      </w:pPr>
      <w:rPr>
        <w:rFonts w:hint="default"/>
        <w:lang w:val="pt-PT" w:eastAsia="en-US" w:bidi="ar-SA"/>
      </w:rPr>
    </w:lvl>
    <w:lvl w:ilvl="8">
      <w:numFmt w:val="bullet"/>
      <w:lvlText w:val="•"/>
      <w:lvlJc w:val="left"/>
      <w:pPr>
        <w:ind w:left="9103" w:hanging="430"/>
      </w:pPr>
      <w:rPr>
        <w:rFonts w:hint="default"/>
        <w:lang w:val="pt-PT" w:eastAsia="en-US" w:bidi="ar-SA"/>
      </w:rPr>
    </w:lvl>
  </w:abstractNum>
  <w:abstractNum w:abstractNumId="7" w15:restartNumberingAfterBreak="0">
    <w:nsid w:val="15A637E4"/>
    <w:multiLevelType w:val="multilevel"/>
    <w:tmpl w:val="31DAE002"/>
    <w:lvl w:ilvl="0">
      <w:start w:val="5"/>
      <w:numFmt w:val="decimal"/>
      <w:lvlText w:val="%1"/>
      <w:lvlJc w:val="left"/>
      <w:pPr>
        <w:ind w:left="1282" w:hanging="447"/>
      </w:pPr>
      <w:rPr>
        <w:rFonts w:hint="default"/>
        <w:lang w:val="pt-PT" w:eastAsia="en-US" w:bidi="ar-SA"/>
      </w:rPr>
    </w:lvl>
    <w:lvl w:ilvl="1">
      <w:start w:val="1"/>
      <w:numFmt w:val="decimal"/>
      <w:lvlText w:val="%1.%2"/>
      <w:lvlJc w:val="left"/>
      <w:pPr>
        <w:ind w:left="1282" w:hanging="447"/>
      </w:pPr>
      <w:rPr>
        <w:rFonts w:ascii="Times New Roman" w:eastAsia="Times New Roman" w:hAnsi="Times New Roman" w:cs="Times New Roman" w:hint="default"/>
        <w:w w:val="100"/>
        <w:sz w:val="22"/>
        <w:szCs w:val="22"/>
        <w:lang w:val="pt-PT" w:eastAsia="en-US" w:bidi="ar-SA"/>
      </w:rPr>
    </w:lvl>
    <w:lvl w:ilvl="2">
      <w:start w:val="1"/>
      <w:numFmt w:val="lowerLetter"/>
      <w:lvlText w:val="%3."/>
      <w:lvlJc w:val="left"/>
      <w:pPr>
        <w:ind w:left="2698" w:hanging="708"/>
      </w:pPr>
      <w:rPr>
        <w:rFonts w:ascii="Times New Roman" w:eastAsia="Times New Roman" w:hAnsi="Times New Roman" w:cs="Times New Roman" w:hint="default"/>
        <w:w w:val="100"/>
        <w:sz w:val="22"/>
        <w:szCs w:val="22"/>
        <w:lang w:val="pt-PT" w:eastAsia="en-US" w:bidi="ar-SA"/>
      </w:rPr>
    </w:lvl>
    <w:lvl w:ilvl="3">
      <w:numFmt w:val="bullet"/>
      <w:lvlText w:val="•"/>
      <w:lvlJc w:val="left"/>
      <w:pPr>
        <w:ind w:left="4557" w:hanging="708"/>
      </w:pPr>
      <w:rPr>
        <w:rFonts w:hint="default"/>
        <w:lang w:val="pt-PT" w:eastAsia="en-US" w:bidi="ar-SA"/>
      </w:rPr>
    </w:lvl>
    <w:lvl w:ilvl="4">
      <w:numFmt w:val="bullet"/>
      <w:lvlText w:val="•"/>
      <w:lvlJc w:val="left"/>
      <w:pPr>
        <w:ind w:left="5486" w:hanging="708"/>
      </w:pPr>
      <w:rPr>
        <w:rFonts w:hint="default"/>
        <w:lang w:val="pt-PT" w:eastAsia="en-US" w:bidi="ar-SA"/>
      </w:rPr>
    </w:lvl>
    <w:lvl w:ilvl="5">
      <w:numFmt w:val="bullet"/>
      <w:lvlText w:val="•"/>
      <w:lvlJc w:val="left"/>
      <w:pPr>
        <w:ind w:left="6415" w:hanging="708"/>
      </w:pPr>
      <w:rPr>
        <w:rFonts w:hint="default"/>
        <w:lang w:val="pt-PT" w:eastAsia="en-US" w:bidi="ar-SA"/>
      </w:rPr>
    </w:lvl>
    <w:lvl w:ilvl="6">
      <w:numFmt w:val="bullet"/>
      <w:lvlText w:val="•"/>
      <w:lvlJc w:val="left"/>
      <w:pPr>
        <w:ind w:left="7344" w:hanging="708"/>
      </w:pPr>
      <w:rPr>
        <w:rFonts w:hint="default"/>
        <w:lang w:val="pt-PT" w:eastAsia="en-US" w:bidi="ar-SA"/>
      </w:rPr>
    </w:lvl>
    <w:lvl w:ilvl="7">
      <w:numFmt w:val="bullet"/>
      <w:lvlText w:val="•"/>
      <w:lvlJc w:val="left"/>
      <w:pPr>
        <w:ind w:left="8272" w:hanging="708"/>
      </w:pPr>
      <w:rPr>
        <w:rFonts w:hint="default"/>
        <w:lang w:val="pt-PT" w:eastAsia="en-US" w:bidi="ar-SA"/>
      </w:rPr>
    </w:lvl>
    <w:lvl w:ilvl="8">
      <w:numFmt w:val="bullet"/>
      <w:lvlText w:val="•"/>
      <w:lvlJc w:val="left"/>
      <w:pPr>
        <w:ind w:left="9201" w:hanging="708"/>
      </w:pPr>
      <w:rPr>
        <w:rFonts w:hint="default"/>
        <w:lang w:val="pt-PT" w:eastAsia="en-US" w:bidi="ar-SA"/>
      </w:rPr>
    </w:lvl>
  </w:abstractNum>
  <w:abstractNum w:abstractNumId="8" w15:restartNumberingAfterBreak="0">
    <w:nsid w:val="15CE41A3"/>
    <w:multiLevelType w:val="hybridMultilevel"/>
    <w:tmpl w:val="8A88007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7BC2B03"/>
    <w:multiLevelType w:val="multilevel"/>
    <w:tmpl w:val="51D24A04"/>
    <w:lvl w:ilvl="0">
      <w:start w:val="10"/>
      <w:numFmt w:val="decimal"/>
      <w:lvlText w:val="%1"/>
      <w:lvlJc w:val="left"/>
      <w:pPr>
        <w:ind w:left="1282" w:hanging="461"/>
      </w:pPr>
      <w:rPr>
        <w:rFonts w:hint="default"/>
        <w:lang w:val="pt-PT" w:eastAsia="en-US" w:bidi="ar-SA"/>
      </w:rPr>
    </w:lvl>
    <w:lvl w:ilvl="1">
      <w:start w:val="1"/>
      <w:numFmt w:val="decimal"/>
      <w:lvlText w:val="%1.%2"/>
      <w:lvlJc w:val="left"/>
      <w:pPr>
        <w:ind w:left="1282" w:hanging="461"/>
      </w:pPr>
      <w:rPr>
        <w:rFonts w:ascii="Times New Roman" w:eastAsia="Times New Roman" w:hAnsi="Times New Roman" w:cs="Times New Roman" w:hint="default"/>
        <w:w w:val="100"/>
        <w:sz w:val="22"/>
        <w:szCs w:val="22"/>
        <w:lang w:val="pt-PT" w:eastAsia="en-US" w:bidi="ar-SA"/>
      </w:rPr>
    </w:lvl>
    <w:lvl w:ilvl="2">
      <w:start w:val="1"/>
      <w:numFmt w:val="decimal"/>
      <w:lvlText w:val="%1.%2.%3."/>
      <w:lvlJc w:val="left"/>
      <w:pPr>
        <w:ind w:left="1282" w:hanging="668"/>
      </w:pPr>
      <w:rPr>
        <w:rFonts w:ascii="Times New Roman" w:eastAsia="Times New Roman" w:hAnsi="Times New Roman" w:cs="Times New Roman" w:hint="default"/>
        <w:w w:val="100"/>
        <w:sz w:val="22"/>
        <w:szCs w:val="22"/>
        <w:lang w:val="pt-PT" w:eastAsia="en-US" w:bidi="ar-SA"/>
      </w:rPr>
    </w:lvl>
    <w:lvl w:ilvl="3">
      <w:numFmt w:val="bullet"/>
      <w:lvlText w:val="•"/>
      <w:lvlJc w:val="left"/>
      <w:pPr>
        <w:ind w:left="4213" w:hanging="668"/>
      </w:pPr>
      <w:rPr>
        <w:rFonts w:hint="default"/>
        <w:lang w:val="pt-PT" w:eastAsia="en-US" w:bidi="ar-SA"/>
      </w:rPr>
    </w:lvl>
    <w:lvl w:ilvl="4">
      <w:numFmt w:val="bullet"/>
      <w:lvlText w:val="•"/>
      <w:lvlJc w:val="left"/>
      <w:pPr>
        <w:ind w:left="5191" w:hanging="668"/>
      </w:pPr>
      <w:rPr>
        <w:rFonts w:hint="default"/>
        <w:lang w:val="pt-PT" w:eastAsia="en-US" w:bidi="ar-SA"/>
      </w:rPr>
    </w:lvl>
    <w:lvl w:ilvl="5">
      <w:numFmt w:val="bullet"/>
      <w:lvlText w:val="•"/>
      <w:lvlJc w:val="left"/>
      <w:pPr>
        <w:ind w:left="6169" w:hanging="668"/>
      </w:pPr>
      <w:rPr>
        <w:rFonts w:hint="default"/>
        <w:lang w:val="pt-PT" w:eastAsia="en-US" w:bidi="ar-SA"/>
      </w:rPr>
    </w:lvl>
    <w:lvl w:ilvl="6">
      <w:numFmt w:val="bullet"/>
      <w:lvlText w:val="•"/>
      <w:lvlJc w:val="left"/>
      <w:pPr>
        <w:ind w:left="7147" w:hanging="668"/>
      </w:pPr>
      <w:rPr>
        <w:rFonts w:hint="default"/>
        <w:lang w:val="pt-PT" w:eastAsia="en-US" w:bidi="ar-SA"/>
      </w:rPr>
    </w:lvl>
    <w:lvl w:ilvl="7">
      <w:numFmt w:val="bullet"/>
      <w:lvlText w:val="•"/>
      <w:lvlJc w:val="left"/>
      <w:pPr>
        <w:ind w:left="8125" w:hanging="668"/>
      </w:pPr>
      <w:rPr>
        <w:rFonts w:hint="default"/>
        <w:lang w:val="pt-PT" w:eastAsia="en-US" w:bidi="ar-SA"/>
      </w:rPr>
    </w:lvl>
    <w:lvl w:ilvl="8">
      <w:numFmt w:val="bullet"/>
      <w:lvlText w:val="•"/>
      <w:lvlJc w:val="left"/>
      <w:pPr>
        <w:ind w:left="9103" w:hanging="668"/>
      </w:pPr>
      <w:rPr>
        <w:rFonts w:hint="default"/>
        <w:lang w:val="pt-PT" w:eastAsia="en-US" w:bidi="ar-SA"/>
      </w:rPr>
    </w:lvl>
  </w:abstractNum>
  <w:abstractNum w:abstractNumId="10" w15:restartNumberingAfterBreak="0">
    <w:nsid w:val="19532E0E"/>
    <w:multiLevelType w:val="hybridMultilevel"/>
    <w:tmpl w:val="23F23FA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1AC0760E"/>
    <w:multiLevelType w:val="multilevel"/>
    <w:tmpl w:val="FC46C152"/>
    <w:lvl w:ilvl="0">
      <w:start w:val="8"/>
      <w:numFmt w:val="decimal"/>
      <w:lvlText w:val="%1"/>
      <w:lvlJc w:val="left"/>
      <w:pPr>
        <w:ind w:left="1889" w:hanging="608"/>
      </w:pPr>
      <w:rPr>
        <w:rFonts w:hint="default"/>
        <w:lang w:val="pt-PT" w:eastAsia="en-US" w:bidi="ar-SA"/>
      </w:rPr>
    </w:lvl>
    <w:lvl w:ilvl="1">
      <w:start w:val="10"/>
      <w:numFmt w:val="decimal"/>
      <w:lvlText w:val="%1.%2"/>
      <w:lvlJc w:val="left"/>
      <w:pPr>
        <w:ind w:left="1889" w:hanging="608"/>
      </w:pPr>
      <w:rPr>
        <w:rFonts w:hint="default"/>
        <w:lang w:val="pt-PT" w:eastAsia="en-US" w:bidi="ar-SA"/>
      </w:rPr>
    </w:lvl>
    <w:lvl w:ilvl="2">
      <w:start w:val="1"/>
      <w:numFmt w:val="decimal"/>
      <w:lvlText w:val="%1.%2.%3"/>
      <w:lvlJc w:val="left"/>
      <w:pPr>
        <w:ind w:left="1889" w:hanging="608"/>
      </w:pPr>
      <w:rPr>
        <w:rFonts w:ascii="Times New Roman" w:eastAsia="Times New Roman" w:hAnsi="Times New Roman" w:cs="Times New Roman" w:hint="default"/>
        <w:w w:val="100"/>
        <w:sz w:val="22"/>
        <w:szCs w:val="22"/>
        <w:lang w:val="pt-PT" w:eastAsia="en-US" w:bidi="ar-SA"/>
      </w:rPr>
    </w:lvl>
    <w:lvl w:ilvl="3">
      <w:numFmt w:val="bullet"/>
      <w:lvlText w:val="•"/>
      <w:lvlJc w:val="left"/>
      <w:pPr>
        <w:ind w:left="4633" w:hanging="608"/>
      </w:pPr>
      <w:rPr>
        <w:rFonts w:hint="default"/>
        <w:lang w:val="pt-PT" w:eastAsia="en-US" w:bidi="ar-SA"/>
      </w:rPr>
    </w:lvl>
    <w:lvl w:ilvl="4">
      <w:numFmt w:val="bullet"/>
      <w:lvlText w:val="•"/>
      <w:lvlJc w:val="left"/>
      <w:pPr>
        <w:ind w:left="5551" w:hanging="608"/>
      </w:pPr>
      <w:rPr>
        <w:rFonts w:hint="default"/>
        <w:lang w:val="pt-PT" w:eastAsia="en-US" w:bidi="ar-SA"/>
      </w:rPr>
    </w:lvl>
    <w:lvl w:ilvl="5">
      <w:numFmt w:val="bullet"/>
      <w:lvlText w:val="•"/>
      <w:lvlJc w:val="left"/>
      <w:pPr>
        <w:ind w:left="6469" w:hanging="608"/>
      </w:pPr>
      <w:rPr>
        <w:rFonts w:hint="default"/>
        <w:lang w:val="pt-PT" w:eastAsia="en-US" w:bidi="ar-SA"/>
      </w:rPr>
    </w:lvl>
    <w:lvl w:ilvl="6">
      <w:numFmt w:val="bullet"/>
      <w:lvlText w:val="•"/>
      <w:lvlJc w:val="left"/>
      <w:pPr>
        <w:ind w:left="7387" w:hanging="608"/>
      </w:pPr>
      <w:rPr>
        <w:rFonts w:hint="default"/>
        <w:lang w:val="pt-PT" w:eastAsia="en-US" w:bidi="ar-SA"/>
      </w:rPr>
    </w:lvl>
    <w:lvl w:ilvl="7">
      <w:numFmt w:val="bullet"/>
      <w:lvlText w:val="•"/>
      <w:lvlJc w:val="left"/>
      <w:pPr>
        <w:ind w:left="8305" w:hanging="608"/>
      </w:pPr>
      <w:rPr>
        <w:rFonts w:hint="default"/>
        <w:lang w:val="pt-PT" w:eastAsia="en-US" w:bidi="ar-SA"/>
      </w:rPr>
    </w:lvl>
    <w:lvl w:ilvl="8">
      <w:numFmt w:val="bullet"/>
      <w:lvlText w:val="•"/>
      <w:lvlJc w:val="left"/>
      <w:pPr>
        <w:ind w:left="9223" w:hanging="608"/>
      </w:pPr>
      <w:rPr>
        <w:rFonts w:hint="default"/>
        <w:lang w:val="pt-PT" w:eastAsia="en-US" w:bidi="ar-SA"/>
      </w:rPr>
    </w:lvl>
  </w:abstractNum>
  <w:abstractNum w:abstractNumId="12" w15:restartNumberingAfterBreak="0">
    <w:nsid w:val="1F7205C0"/>
    <w:multiLevelType w:val="multilevel"/>
    <w:tmpl w:val="9ECA3796"/>
    <w:lvl w:ilvl="0">
      <w:start w:val="5"/>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230F36C3"/>
    <w:multiLevelType w:val="multilevel"/>
    <w:tmpl w:val="44D86998"/>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2F4C41A4"/>
    <w:multiLevelType w:val="hybridMultilevel"/>
    <w:tmpl w:val="3AA2E24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1B06220"/>
    <w:multiLevelType w:val="hybridMultilevel"/>
    <w:tmpl w:val="4D5C16B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6964918"/>
    <w:multiLevelType w:val="multilevel"/>
    <w:tmpl w:val="08365B36"/>
    <w:lvl w:ilvl="0">
      <w:start w:val="6"/>
      <w:numFmt w:val="decimal"/>
      <w:lvlText w:val="%1"/>
      <w:lvlJc w:val="left"/>
      <w:pPr>
        <w:ind w:left="1282" w:hanging="341"/>
      </w:pPr>
      <w:rPr>
        <w:rFonts w:hint="default"/>
        <w:lang w:val="pt-PT" w:eastAsia="en-US" w:bidi="ar-SA"/>
      </w:rPr>
    </w:lvl>
    <w:lvl w:ilvl="1">
      <w:start w:val="1"/>
      <w:numFmt w:val="decimal"/>
      <w:lvlText w:val="%1.%2"/>
      <w:lvlJc w:val="left"/>
      <w:pPr>
        <w:ind w:left="1282" w:hanging="341"/>
      </w:pPr>
      <w:rPr>
        <w:rFonts w:ascii="Times New Roman" w:eastAsia="Times New Roman" w:hAnsi="Times New Roman" w:cs="Times New Roman" w:hint="default"/>
        <w:w w:val="100"/>
        <w:sz w:val="22"/>
        <w:szCs w:val="22"/>
        <w:lang w:val="pt-PT" w:eastAsia="en-US" w:bidi="ar-SA"/>
      </w:rPr>
    </w:lvl>
    <w:lvl w:ilvl="2">
      <w:start w:val="1"/>
      <w:numFmt w:val="decimal"/>
      <w:lvlText w:val="%1.%2.%3"/>
      <w:lvlJc w:val="left"/>
      <w:pPr>
        <w:ind w:left="1848" w:hanging="564"/>
      </w:pPr>
      <w:rPr>
        <w:rFonts w:ascii="Times New Roman" w:eastAsia="Times New Roman" w:hAnsi="Times New Roman" w:cs="Times New Roman" w:hint="default"/>
        <w:w w:val="100"/>
        <w:sz w:val="22"/>
        <w:szCs w:val="22"/>
        <w:lang w:val="pt-PT" w:eastAsia="en-US" w:bidi="ar-SA"/>
      </w:rPr>
    </w:lvl>
    <w:lvl w:ilvl="3">
      <w:numFmt w:val="bullet"/>
      <w:lvlText w:val="•"/>
      <w:lvlJc w:val="left"/>
      <w:pPr>
        <w:ind w:left="3888" w:hanging="564"/>
      </w:pPr>
      <w:rPr>
        <w:rFonts w:hint="default"/>
        <w:lang w:val="pt-PT" w:eastAsia="en-US" w:bidi="ar-SA"/>
      </w:rPr>
    </w:lvl>
    <w:lvl w:ilvl="4">
      <w:numFmt w:val="bullet"/>
      <w:lvlText w:val="•"/>
      <w:lvlJc w:val="left"/>
      <w:pPr>
        <w:ind w:left="4913" w:hanging="564"/>
      </w:pPr>
      <w:rPr>
        <w:rFonts w:hint="default"/>
        <w:lang w:val="pt-PT" w:eastAsia="en-US" w:bidi="ar-SA"/>
      </w:rPr>
    </w:lvl>
    <w:lvl w:ilvl="5">
      <w:numFmt w:val="bullet"/>
      <w:lvlText w:val="•"/>
      <w:lvlJc w:val="left"/>
      <w:pPr>
        <w:ind w:left="5937" w:hanging="564"/>
      </w:pPr>
      <w:rPr>
        <w:rFonts w:hint="default"/>
        <w:lang w:val="pt-PT" w:eastAsia="en-US" w:bidi="ar-SA"/>
      </w:rPr>
    </w:lvl>
    <w:lvl w:ilvl="6">
      <w:numFmt w:val="bullet"/>
      <w:lvlText w:val="•"/>
      <w:lvlJc w:val="left"/>
      <w:pPr>
        <w:ind w:left="6961" w:hanging="564"/>
      </w:pPr>
      <w:rPr>
        <w:rFonts w:hint="default"/>
        <w:lang w:val="pt-PT" w:eastAsia="en-US" w:bidi="ar-SA"/>
      </w:rPr>
    </w:lvl>
    <w:lvl w:ilvl="7">
      <w:numFmt w:val="bullet"/>
      <w:lvlText w:val="•"/>
      <w:lvlJc w:val="left"/>
      <w:pPr>
        <w:ind w:left="7986" w:hanging="564"/>
      </w:pPr>
      <w:rPr>
        <w:rFonts w:hint="default"/>
        <w:lang w:val="pt-PT" w:eastAsia="en-US" w:bidi="ar-SA"/>
      </w:rPr>
    </w:lvl>
    <w:lvl w:ilvl="8">
      <w:numFmt w:val="bullet"/>
      <w:lvlText w:val="•"/>
      <w:lvlJc w:val="left"/>
      <w:pPr>
        <w:ind w:left="9010" w:hanging="564"/>
      </w:pPr>
      <w:rPr>
        <w:rFonts w:hint="default"/>
        <w:lang w:val="pt-PT" w:eastAsia="en-US" w:bidi="ar-SA"/>
      </w:rPr>
    </w:lvl>
  </w:abstractNum>
  <w:abstractNum w:abstractNumId="17" w15:restartNumberingAfterBreak="0">
    <w:nsid w:val="37AE5D87"/>
    <w:multiLevelType w:val="hybridMultilevel"/>
    <w:tmpl w:val="9ECA3796"/>
    <w:lvl w:ilvl="0" w:tplc="0416000F">
      <w:start w:val="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5C7251C"/>
    <w:multiLevelType w:val="multilevel"/>
    <w:tmpl w:val="84BEF298"/>
    <w:lvl w:ilvl="0">
      <w:start w:val="8"/>
      <w:numFmt w:val="decimal"/>
      <w:lvlText w:val="%1"/>
      <w:lvlJc w:val="left"/>
      <w:pPr>
        <w:ind w:left="1613" w:hanging="332"/>
      </w:pPr>
      <w:rPr>
        <w:rFonts w:hint="default"/>
        <w:lang w:val="pt-PT" w:eastAsia="en-US" w:bidi="ar-SA"/>
      </w:rPr>
    </w:lvl>
    <w:lvl w:ilvl="1">
      <w:start w:val="6"/>
      <w:numFmt w:val="decimal"/>
      <w:lvlText w:val="%1.%2"/>
      <w:lvlJc w:val="left"/>
      <w:pPr>
        <w:ind w:left="1613" w:hanging="332"/>
      </w:pPr>
      <w:rPr>
        <w:rFonts w:ascii="Times New Roman" w:eastAsia="Times New Roman" w:hAnsi="Times New Roman" w:cs="Times New Roman" w:hint="default"/>
        <w:w w:val="100"/>
        <w:sz w:val="22"/>
        <w:szCs w:val="22"/>
        <w:lang w:val="pt-PT" w:eastAsia="en-US" w:bidi="ar-SA"/>
      </w:rPr>
    </w:lvl>
    <w:lvl w:ilvl="2">
      <w:numFmt w:val="bullet"/>
      <w:lvlText w:val="•"/>
      <w:lvlJc w:val="left"/>
      <w:pPr>
        <w:ind w:left="3507" w:hanging="332"/>
      </w:pPr>
      <w:rPr>
        <w:rFonts w:hint="default"/>
        <w:lang w:val="pt-PT" w:eastAsia="en-US" w:bidi="ar-SA"/>
      </w:rPr>
    </w:lvl>
    <w:lvl w:ilvl="3">
      <w:numFmt w:val="bullet"/>
      <w:lvlText w:val="•"/>
      <w:lvlJc w:val="left"/>
      <w:pPr>
        <w:ind w:left="4451" w:hanging="332"/>
      </w:pPr>
      <w:rPr>
        <w:rFonts w:hint="default"/>
        <w:lang w:val="pt-PT" w:eastAsia="en-US" w:bidi="ar-SA"/>
      </w:rPr>
    </w:lvl>
    <w:lvl w:ilvl="4">
      <w:numFmt w:val="bullet"/>
      <w:lvlText w:val="•"/>
      <w:lvlJc w:val="left"/>
      <w:pPr>
        <w:ind w:left="5395" w:hanging="332"/>
      </w:pPr>
      <w:rPr>
        <w:rFonts w:hint="default"/>
        <w:lang w:val="pt-PT" w:eastAsia="en-US" w:bidi="ar-SA"/>
      </w:rPr>
    </w:lvl>
    <w:lvl w:ilvl="5">
      <w:numFmt w:val="bullet"/>
      <w:lvlText w:val="•"/>
      <w:lvlJc w:val="left"/>
      <w:pPr>
        <w:ind w:left="6339" w:hanging="332"/>
      </w:pPr>
      <w:rPr>
        <w:rFonts w:hint="default"/>
        <w:lang w:val="pt-PT" w:eastAsia="en-US" w:bidi="ar-SA"/>
      </w:rPr>
    </w:lvl>
    <w:lvl w:ilvl="6">
      <w:numFmt w:val="bullet"/>
      <w:lvlText w:val="•"/>
      <w:lvlJc w:val="left"/>
      <w:pPr>
        <w:ind w:left="7283" w:hanging="332"/>
      </w:pPr>
      <w:rPr>
        <w:rFonts w:hint="default"/>
        <w:lang w:val="pt-PT" w:eastAsia="en-US" w:bidi="ar-SA"/>
      </w:rPr>
    </w:lvl>
    <w:lvl w:ilvl="7">
      <w:numFmt w:val="bullet"/>
      <w:lvlText w:val="•"/>
      <w:lvlJc w:val="left"/>
      <w:pPr>
        <w:ind w:left="8227" w:hanging="332"/>
      </w:pPr>
      <w:rPr>
        <w:rFonts w:hint="default"/>
        <w:lang w:val="pt-PT" w:eastAsia="en-US" w:bidi="ar-SA"/>
      </w:rPr>
    </w:lvl>
    <w:lvl w:ilvl="8">
      <w:numFmt w:val="bullet"/>
      <w:lvlText w:val="•"/>
      <w:lvlJc w:val="left"/>
      <w:pPr>
        <w:ind w:left="9171" w:hanging="332"/>
      </w:pPr>
      <w:rPr>
        <w:rFonts w:hint="default"/>
        <w:lang w:val="pt-PT" w:eastAsia="en-US" w:bidi="ar-SA"/>
      </w:rPr>
    </w:lvl>
  </w:abstractNum>
  <w:abstractNum w:abstractNumId="19" w15:restartNumberingAfterBreak="0">
    <w:nsid w:val="4F0A6D63"/>
    <w:multiLevelType w:val="multilevel"/>
    <w:tmpl w:val="37F41618"/>
    <w:lvl w:ilvl="0">
      <w:start w:val="8"/>
      <w:numFmt w:val="decimal"/>
      <w:lvlText w:val="%1"/>
      <w:lvlJc w:val="left"/>
      <w:pPr>
        <w:ind w:left="1282" w:hanging="507"/>
      </w:pPr>
      <w:rPr>
        <w:rFonts w:hint="default"/>
        <w:lang w:val="pt-PT" w:eastAsia="en-US" w:bidi="ar-SA"/>
      </w:rPr>
    </w:lvl>
    <w:lvl w:ilvl="1">
      <w:start w:val="11"/>
      <w:numFmt w:val="decimal"/>
      <w:lvlText w:val="%1.%2"/>
      <w:lvlJc w:val="left"/>
      <w:pPr>
        <w:ind w:left="1282" w:hanging="507"/>
      </w:pPr>
      <w:rPr>
        <w:rFonts w:hint="default"/>
        <w:w w:val="100"/>
        <w:lang w:val="pt-PT" w:eastAsia="en-US" w:bidi="ar-SA"/>
      </w:rPr>
    </w:lvl>
    <w:lvl w:ilvl="2">
      <w:start w:val="1"/>
      <w:numFmt w:val="decimal"/>
      <w:lvlText w:val="%1.%2.%3."/>
      <w:lvlJc w:val="left"/>
      <w:pPr>
        <w:ind w:left="1282" w:hanging="684"/>
      </w:pPr>
      <w:rPr>
        <w:rFonts w:ascii="Times New Roman" w:eastAsia="Times New Roman" w:hAnsi="Times New Roman" w:cs="Times New Roman" w:hint="default"/>
        <w:w w:val="100"/>
        <w:sz w:val="22"/>
        <w:szCs w:val="22"/>
        <w:lang w:val="pt-PT" w:eastAsia="en-US" w:bidi="ar-SA"/>
      </w:rPr>
    </w:lvl>
    <w:lvl w:ilvl="3">
      <w:numFmt w:val="bullet"/>
      <w:lvlText w:val="•"/>
      <w:lvlJc w:val="left"/>
      <w:pPr>
        <w:ind w:left="4213" w:hanging="684"/>
      </w:pPr>
      <w:rPr>
        <w:rFonts w:hint="default"/>
        <w:lang w:val="pt-PT" w:eastAsia="en-US" w:bidi="ar-SA"/>
      </w:rPr>
    </w:lvl>
    <w:lvl w:ilvl="4">
      <w:numFmt w:val="bullet"/>
      <w:lvlText w:val="•"/>
      <w:lvlJc w:val="left"/>
      <w:pPr>
        <w:ind w:left="5191" w:hanging="684"/>
      </w:pPr>
      <w:rPr>
        <w:rFonts w:hint="default"/>
        <w:lang w:val="pt-PT" w:eastAsia="en-US" w:bidi="ar-SA"/>
      </w:rPr>
    </w:lvl>
    <w:lvl w:ilvl="5">
      <w:numFmt w:val="bullet"/>
      <w:lvlText w:val="•"/>
      <w:lvlJc w:val="left"/>
      <w:pPr>
        <w:ind w:left="6169" w:hanging="684"/>
      </w:pPr>
      <w:rPr>
        <w:rFonts w:hint="default"/>
        <w:lang w:val="pt-PT" w:eastAsia="en-US" w:bidi="ar-SA"/>
      </w:rPr>
    </w:lvl>
    <w:lvl w:ilvl="6">
      <w:numFmt w:val="bullet"/>
      <w:lvlText w:val="•"/>
      <w:lvlJc w:val="left"/>
      <w:pPr>
        <w:ind w:left="7147" w:hanging="684"/>
      </w:pPr>
      <w:rPr>
        <w:rFonts w:hint="default"/>
        <w:lang w:val="pt-PT" w:eastAsia="en-US" w:bidi="ar-SA"/>
      </w:rPr>
    </w:lvl>
    <w:lvl w:ilvl="7">
      <w:numFmt w:val="bullet"/>
      <w:lvlText w:val="•"/>
      <w:lvlJc w:val="left"/>
      <w:pPr>
        <w:ind w:left="8125" w:hanging="684"/>
      </w:pPr>
      <w:rPr>
        <w:rFonts w:hint="default"/>
        <w:lang w:val="pt-PT" w:eastAsia="en-US" w:bidi="ar-SA"/>
      </w:rPr>
    </w:lvl>
    <w:lvl w:ilvl="8">
      <w:numFmt w:val="bullet"/>
      <w:lvlText w:val="•"/>
      <w:lvlJc w:val="left"/>
      <w:pPr>
        <w:ind w:left="9103" w:hanging="684"/>
      </w:pPr>
      <w:rPr>
        <w:rFonts w:hint="default"/>
        <w:lang w:val="pt-PT" w:eastAsia="en-US" w:bidi="ar-SA"/>
      </w:rPr>
    </w:lvl>
  </w:abstractNum>
  <w:abstractNum w:abstractNumId="20" w15:restartNumberingAfterBreak="0">
    <w:nsid w:val="4F9F4058"/>
    <w:multiLevelType w:val="hybridMultilevel"/>
    <w:tmpl w:val="44D8699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591E1F0C"/>
    <w:multiLevelType w:val="multilevel"/>
    <w:tmpl w:val="9ECA3796"/>
    <w:lvl w:ilvl="0">
      <w:start w:val="5"/>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15:restartNumberingAfterBreak="0">
    <w:nsid w:val="6BB016CF"/>
    <w:multiLevelType w:val="multilevel"/>
    <w:tmpl w:val="171499A4"/>
    <w:lvl w:ilvl="0">
      <w:start w:val="1"/>
      <w:numFmt w:val="decimal"/>
      <w:lvlText w:val="%1"/>
      <w:lvlJc w:val="left"/>
      <w:pPr>
        <w:ind w:left="1282" w:hanging="396"/>
      </w:pPr>
      <w:rPr>
        <w:rFonts w:hint="default"/>
        <w:lang w:val="pt-PT" w:eastAsia="en-US" w:bidi="ar-SA"/>
      </w:rPr>
    </w:lvl>
    <w:lvl w:ilvl="1">
      <w:start w:val="3"/>
      <w:numFmt w:val="decimal"/>
      <w:lvlText w:val="%1.%2."/>
      <w:lvlJc w:val="left"/>
      <w:pPr>
        <w:ind w:left="1282" w:hanging="396"/>
      </w:pPr>
      <w:rPr>
        <w:rFonts w:ascii="Times New Roman" w:eastAsia="Times New Roman" w:hAnsi="Times New Roman" w:cs="Times New Roman" w:hint="default"/>
        <w:w w:val="100"/>
        <w:sz w:val="22"/>
        <w:szCs w:val="22"/>
        <w:lang w:val="pt-PT" w:eastAsia="en-US" w:bidi="ar-SA"/>
      </w:rPr>
    </w:lvl>
    <w:lvl w:ilvl="2">
      <w:numFmt w:val="bullet"/>
      <w:lvlText w:val="•"/>
      <w:lvlJc w:val="left"/>
      <w:pPr>
        <w:ind w:left="3235" w:hanging="396"/>
      </w:pPr>
      <w:rPr>
        <w:rFonts w:hint="default"/>
        <w:lang w:val="pt-PT" w:eastAsia="en-US" w:bidi="ar-SA"/>
      </w:rPr>
    </w:lvl>
    <w:lvl w:ilvl="3">
      <w:numFmt w:val="bullet"/>
      <w:lvlText w:val="•"/>
      <w:lvlJc w:val="left"/>
      <w:pPr>
        <w:ind w:left="4213" w:hanging="396"/>
      </w:pPr>
      <w:rPr>
        <w:rFonts w:hint="default"/>
        <w:lang w:val="pt-PT" w:eastAsia="en-US" w:bidi="ar-SA"/>
      </w:rPr>
    </w:lvl>
    <w:lvl w:ilvl="4">
      <w:numFmt w:val="bullet"/>
      <w:lvlText w:val="•"/>
      <w:lvlJc w:val="left"/>
      <w:pPr>
        <w:ind w:left="5191" w:hanging="396"/>
      </w:pPr>
      <w:rPr>
        <w:rFonts w:hint="default"/>
        <w:lang w:val="pt-PT" w:eastAsia="en-US" w:bidi="ar-SA"/>
      </w:rPr>
    </w:lvl>
    <w:lvl w:ilvl="5">
      <w:numFmt w:val="bullet"/>
      <w:lvlText w:val="•"/>
      <w:lvlJc w:val="left"/>
      <w:pPr>
        <w:ind w:left="6169" w:hanging="396"/>
      </w:pPr>
      <w:rPr>
        <w:rFonts w:hint="default"/>
        <w:lang w:val="pt-PT" w:eastAsia="en-US" w:bidi="ar-SA"/>
      </w:rPr>
    </w:lvl>
    <w:lvl w:ilvl="6">
      <w:numFmt w:val="bullet"/>
      <w:lvlText w:val="•"/>
      <w:lvlJc w:val="left"/>
      <w:pPr>
        <w:ind w:left="7147" w:hanging="396"/>
      </w:pPr>
      <w:rPr>
        <w:rFonts w:hint="default"/>
        <w:lang w:val="pt-PT" w:eastAsia="en-US" w:bidi="ar-SA"/>
      </w:rPr>
    </w:lvl>
    <w:lvl w:ilvl="7">
      <w:numFmt w:val="bullet"/>
      <w:lvlText w:val="•"/>
      <w:lvlJc w:val="left"/>
      <w:pPr>
        <w:ind w:left="8125" w:hanging="396"/>
      </w:pPr>
      <w:rPr>
        <w:rFonts w:hint="default"/>
        <w:lang w:val="pt-PT" w:eastAsia="en-US" w:bidi="ar-SA"/>
      </w:rPr>
    </w:lvl>
    <w:lvl w:ilvl="8">
      <w:numFmt w:val="bullet"/>
      <w:lvlText w:val="•"/>
      <w:lvlJc w:val="left"/>
      <w:pPr>
        <w:ind w:left="9103" w:hanging="396"/>
      </w:pPr>
      <w:rPr>
        <w:rFonts w:hint="default"/>
        <w:lang w:val="pt-PT" w:eastAsia="en-US" w:bidi="ar-SA"/>
      </w:rPr>
    </w:lvl>
  </w:abstractNum>
  <w:abstractNum w:abstractNumId="23" w15:restartNumberingAfterBreak="0">
    <w:nsid w:val="70C759B3"/>
    <w:multiLevelType w:val="multilevel"/>
    <w:tmpl w:val="BA40C2CE"/>
    <w:lvl w:ilvl="0">
      <w:start w:val="3"/>
      <w:numFmt w:val="decimal"/>
      <w:lvlText w:val="%1"/>
      <w:lvlJc w:val="left"/>
      <w:pPr>
        <w:ind w:left="1282" w:hanging="444"/>
      </w:pPr>
      <w:rPr>
        <w:rFonts w:hint="default"/>
        <w:lang w:val="pt-PT" w:eastAsia="en-US" w:bidi="ar-SA"/>
      </w:rPr>
    </w:lvl>
    <w:lvl w:ilvl="1">
      <w:start w:val="3"/>
      <w:numFmt w:val="decimal"/>
      <w:lvlText w:val="%1.%2."/>
      <w:lvlJc w:val="left"/>
      <w:pPr>
        <w:ind w:left="1282" w:hanging="444"/>
      </w:pPr>
      <w:rPr>
        <w:rFonts w:ascii="Times New Roman" w:eastAsia="Times New Roman" w:hAnsi="Times New Roman" w:cs="Times New Roman" w:hint="default"/>
        <w:w w:val="100"/>
        <w:sz w:val="22"/>
        <w:szCs w:val="22"/>
        <w:lang w:val="pt-PT" w:eastAsia="en-US" w:bidi="ar-SA"/>
      </w:rPr>
    </w:lvl>
    <w:lvl w:ilvl="2">
      <w:numFmt w:val="bullet"/>
      <w:lvlText w:val="•"/>
      <w:lvlJc w:val="left"/>
      <w:pPr>
        <w:ind w:left="3235" w:hanging="444"/>
      </w:pPr>
      <w:rPr>
        <w:rFonts w:hint="default"/>
        <w:lang w:val="pt-PT" w:eastAsia="en-US" w:bidi="ar-SA"/>
      </w:rPr>
    </w:lvl>
    <w:lvl w:ilvl="3">
      <w:numFmt w:val="bullet"/>
      <w:lvlText w:val="•"/>
      <w:lvlJc w:val="left"/>
      <w:pPr>
        <w:ind w:left="4213" w:hanging="444"/>
      </w:pPr>
      <w:rPr>
        <w:rFonts w:hint="default"/>
        <w:lang w:val="pt-PT" w:eastAsia="en-US" w:bidi="ar-SA"/>
      </w:rPr>
    </w:lvl>
    <w:lvl w:ilvl="4">
      <w:numFmt w:val="bullet"/>
      <w:lvlText w:val="•"/>
      <w:lvlJc w:val="left"/>
      <w:pPr>
        <w:ind w:left="5191" w:hanging="444"/>
      </w:pPr>
      <w:rPr>
        <w:rFonts w:hint="default"/>
        <w:lang w:val="pt-PT" w:eastAsia="en-US" w:bidi="ar-SA"/>
      </w:rPr>
    </w:lvl>
    <w:lvl w:ilvl="5">
      <w:numFmt w:val="bullet"/>
      <w:lvlText w:val="•"/>
      <w:lvlJc w:val="left"/>
      <w:pPr>
        <w:ind w:left="6169" w:hanging="444"/>
      </w:pPr>
      <w:rPr>
        <w:rFonts w:hint="default"/>
        <w:lang w:val="pt-PT" w:eastAsia="en-US" w:bidi="ar-SA"/>
      </w:rPr>
    </w:lvl>
    <w:lvl w:ilvl="6">
      <w:numFmt w:val="bullet"/>
      <w:lvlText w:val="•"/>
      <w:lvlJc w:val="left"/>
      <w:pPr>
        <w:ind w:left="7147" w:hanging="444"/>
      </w:pPr>
      <w:rPr>
        <w:rFonts w:hint="default"/>
        <w:lang w:val="pt-PT" w:eastAsia="en-US" w:bidi="ar-SA"/>
      </w:rPr>
    </w:lvl>
    <w:lvl w:ilvl="7">
      <w:numFmt w:val="bullet"/>
      <w:lvlText w:val="•"/>
      <w:lvlJc w:val="left"/>
      <w:pPr>
        <w:ind w:left="8125" w:hanging="444"/>
      </w:pPr>
      <w:rPr>
        <w:rFonts w:hint="default"/>
        <w:lang w:val="pt-PT" w:eastAsia="en-US" w:bidi="ar-SA"/>
      </w:rPr>
    </w:lvl>
    <w:lvl w:ilvl="8">
      <w:numFmt w:val="bullet"/>
      <w:lvlText w:val="•"/>
      <w:lvlJc w:val="left"/>
      <w:pPr>
        <w:ind w:left="9103" w:hanging="444"/>
      </w:pPr>
      <w:rPr>
        <w:rFonts w:hint="default"/>
        <w:lang w:val="pt-PT" w:eastAsia="en-US" w:bidi="ar-SA"/>
      </w:rPr>
    </w:lvl>
  </w:abstractNum>
  <w:abstractNum w:abstractNumId="24" w15:restartNumberingAfterBreak="0">
    <w:nsid w:val="71D5576E"/>
    <w:multiLevelType w:val="multilevel"/>
    <w:tmpl w:val="E40C2550"/>
    <w:lvl w:ilvl="0">
      <w:start w:val="1"/>
      <w:numFmt w:val="decimal"/>
      <w:lvlText w:val="%1"/>
      <w:lvlJc w:val="left"/>
      <w:pPr>
        <w:ind w:left="1282" w:hanging="363"/>
      </w:pPr>
      <w:rPr>
        <w:rFonts w:hint="default"/>
        <w:lang w:val="pt-PT" w:eastAsia="en-US" w:bidi="ar-SA"/>
      </w:rPr>
    </w:lvl>
    <w:lvl w:ilvl="1">
      <w:start w:val="1"/>
      <w:numFmt w:val="decimal"/>
      <w:lvlText w:val="%1.%2"/>
      <w:lvlJc w:val="left"/>
      <w:pPr>
        <w:ind w:left="1356" w:hanging="363"/>
      </w:pPr>
      <w:rPr>
        <w:rFonts w:ascii="Times New Roman" w:eastAsia="Times New Roman" w:hAnsi="Times New Roman" w:cs="Times New Roman" w:hint="default"/>
        <w:w w:val="100"/>
        <w:sz w:val="22"/>
        <w:szCs w:val="22"/>
        <w:lang w:val="pt-PT" w:eastAsia="en-US" w:bidi="ar-SA"/>
      </w:rPr>
    </w:lvl>
    <w:lvl w:ilvl="2">
      <w:start w:val="1"/>
      <w:numFmt w:val="decimal"/>
      <w:lvlText w:val="%1.%2.%3"/>
      <w:lvlJc w:val="left"/>
      <w:pPr>
        <w:ind w:left="1282" w:hanging="507"/>
      </w:pPr>
      <w:rPr>
        <w:rFonts w:ascii="Times New Roman" w:eastAsia="Times New Roman" w:hAnsi="Times New Roman" w:cs="Times New Roman" w:hint="default"/>
        <w:w w:val="100"/>
        <w:sz w:val="22"/>
        <w:szCs w:val="22"/>
        <w:lang w:val="pt-PT" w:eastAsia="en-US" w:bidi="ar-SA"/>
      </w:rPr>
    </w:lvl>
    <w:lvl w:ilvl="3">
      <w:numFmt w:val="bullet"/>
      <w:lvlText w:val="•"/>
      <w:lvlJc w:val="left"/>
      <w:pPr>
        <w:ind w:left="4213" w:hanging="507"/>
      </w:pPr>
      <w:rPr>
        <w:rFonts w:hint="default"/>
        <w:lang w:val="pt-PT" w:eastAsia="en-US" w:bidi="ar-SA"/>
      </w:rPr>
    </w:lvl>
    <w:lvl w:ilvl="4">
      <w:numFmt w:val="bullet"/>
      <w:lvlText w:val="•"/>
      <w:lvlJc w:val="left"/>
      <w:pPr>
        <w:ind w:left="5191" w:hanging="507"/>
      </w:pPr>
      <w:rPr>
        <w:rFonts w:hint="default"/>
        <w:lang w:val="pt-PT" w:eastAsia="en-US" w:bidi="ar-SA"/>
      </w:rPr>
    </w:lvl>
    <w:lvl w:ilvl="5">
      <w:numFmt w:val="bullet"/>
      <w:lvlText w:val="•"/>
      <w:lvlJc w:val="left"/>
      <w:pPr>
        <w:ind w:left="6169" w:hanging="507"/>
      </w:pPr>
      <w:rPr>
        <w:rFonts w:hint="default"/>
        <w:lang w:val="pt-PT" w:eastAsia="en-US" w:bidi="ar-SA"/>
      </w:rPr>
    </w:lvl>
    <w:lvl w:ilvl="6">
      <w:numFmt w:val="bullet"/>
      <w:lvlText w:val="•"/>
      <w:lvlJc w:val="left"/>
      <w:pPr>
        <w:ind w:left="7147" w:hanging="507"/>
      </w:pPr>
      <w:rPr>
        <w:rFonts w:hint="default"/>
        <w:lang w:val="pt-PT" w:eastAsia="en-US" w:bidi="ar-SA"/>
      </w:rPr>
    </w:lvl>
    <w:lvl w:ilvl="7">
      <w:numFmt w:val="bullet"/>
      <w:lvlText w:val="•"/>
      <w:lvlJc w:val="left"/>
      <w:pPr>
        <w:ind w:left="8125" w:hanging="507"/>
      </w:pPr>
      <w:rPr>
        <w:rFonts w:hint="default"/>
        <w:lang w:val="pt-PT" w:eastAsia="en-US" w:bidi="ar-SA"/>
      </w:rPr>
    </w:lvl>
    <w:lvl w:ilvl="8">
      <w:numFmt w:val="bullet"/>
      <w:lvlText w:val="•"/>
      <w:lvlJc w:val="left"/>
      <w:pPr>
        <w:ind w:left="9103" w:hanging="507"/>
      </w:pPr>
      <w:rPr>
        <w:rFonts w:hint="default"/>
        <w:lang w:val="pt-PT" w:eastAsia="en-US" w:bidi="ar-SA"/>
      </w:rPr>
    </w:lvl>
  </w:abstractNum>
  <w:abstractNum w:abstractNumId="25" w15:restartNumberingAfterBreak="0">
    <w:nsid w:val="777D4EB7"/>
    <w:multiLevelType w:val="multilevel"/>
    <w:tmpl w:val="DB7A5252"/>
    <w:lvl w:ilvl="0">
      <w:start w:val="11"/>
      <w:numFmt w:val="decimal"/>
      <w:lvlText w:val="%1"/>
      <w:lvlJc w:val="left"/>
      <w:pPr>
        <w:ind w:left="1282" w:hanging="483"/>
      </w:pPr>
      <w:rPr>
        <w:rFonts w:hint="default"/>
        <w:lang w:val="pt-PT" w:eastAsia="en-US" w:bidi="ar-SA"/>
      </w:rPr>
    </w:lvl>
    <w:lvl w:ilvl="1">
      <w:start w:val="3"/>
      <w:numFmt w:val="decimal"/>
      <w:lvlText w:val="%1.%2"/>
      <w:lvlJc w:val="left"/>
      <w:pPr>
        <w:ind w:left="1282" w:hanging="483"/>
      </w:pPr>
      <w:rPr>
        <w:rFonts w:ascii="Times New Roman" w:eastAsia="Times New Roman" w:hAnsi="Times New Roman" w:cs="Times New Roman" w:hint="default"/>
        <w:w w:val="100"/>
        <w:sz w:val="22"/>
        <w:szCs w:val="22"/>
        <w:lang w:val="pt-PT" w:eastAsia="en-US" w:bidi="ar-SA"/>
      </w:rPr>
    </w:lvl>
    <w:lvl w:ilvl="2">
      <w:numFmt w:val="bullet"/>
      <w:lvlText w:val="•"/>
      <w:lvlJc w:val="left"/>
      <w:pPr>
        <w:ind w:left="3235" w:hanging="483"/>
      </w:pPr>
      <w:rPr>
        <w:rFonts w:hint="default"/>
        <w:lang w:val="pt-PT" w:eastAsia="en-US" w:bidi="ar-SA"/>
      </w:rPr>
    </w:lvl>
    <w:lvl w:ilvl="3">
      <w:numFmt w:val="bullet"/>
      <w:lvlText w:val="•"/>
      <w:lvlJc w:val="left"/>
      <w:pPr>
        <w:ind w:left="4213" w:hanging="483"/>
      </w:pPr>
      <w:rPr>
        <w:rFonts w:hint="default"/>
        <w:lang w:val="pt-PT" w:eastAsia="en-US" w:bidi="ar-SA"/>
      </w:rPr>
    </w:lvl>
    <w:lvl w:ilvl="4">
      <w:numFmt w:val="bullet"/>
      <w:lvlText w:val="•"/>
      <w:lvlJc w:val="left"/>
      <w:pPr>
        <w:ind w:left="5191" w:hanging="483"/>
      </w:pPr>
      <w:rPr>
        <w:rFonts w:hint="default"/>
        <w:lang w:val="pt-PT" w:eastAsia="en-US" w:bidi="ar-SA"/>
      </w:rPr>
    </w:lvl>
    <w:lvl w:ilvl="5">
      <w:numFmt w:val="bullet"/>
      <w:lvlText w:val="•"/>
      <w:lvlJc w:val="left"/>
      <w:pPr>
        <w:ind w:left="6169" w:hanging="483"/>
      </w:pPr>
      <w:rPr>
        <w:rFonts w:hint="default"/>
        <w:lang w:val="pt-PT" w:eastAsia="en-US" w:bidi="ar-SA"/>
      </w:rPr>
    </w:lvl>
    <w:lvl w:ilvl="6">
      <w:numFmt w:val="bullet"/>
      <w:lvlText w:val="•"/>
      <w:lvlJc w:val="left"/>
      <w:pPr>
        <w:ind w:left="7147" w:hanging="483"/>
      </w:pPr>
      <w:rPr>
        <w:rFonts w:hint="default"/>
        <w:lang w:val="pt-PT" w:eastAsia="en-US" w:bidi="ar-SA"/>
      </w:rPr>
    </w:lvl>
    <w:lvl w:ilvl="7">
      <w:numFmt w:val="bullet"/>
      <w:lvlText w:val="•"/>
      <w:lvlJc w:val="left"/>
      <w:pPr>
        <w:ind w:left="8125" w:hanging="483"/>
      </w:pPr>
      <w:rPr>
        <w:rFonts w:hint="default"/>
        <w:lang w:val="pt-PT" w:eastAsia="en-US" w:bidi="ar-SA"/>
      </w:rPr>
    </w:lvl>
    <w:lvl w:ilvl="8">
      <w:numFmt w:val="bullet"/>
      <w:lvlText w:val="•"/>
      <w:lvlJc w:val="left"/>
      <w:pPr>
        <w:ind w:left="9103" w:hanging="483"/>
      </w:pPr>
      <w:rPr>
        <w:rFonts w:hint="default"/>
        <w:lang w:val="pt-PT" w:eastAsia="en-US" w:bidi="ar-SA"/>
      </w:rPr>
    </w:lvl>
  </w:abstractNum>
  <w:num w:numId="1">
    <w:abstractNumId w:val="5"/>
  </w:num>
  <w:num w:numId="2">
    <w:abstractNumId w:val="25"/>
  </w:num>
  <w:num w:numId="3">
    <w:abstractNumId w:val="9"/>
  </w:num>
  <w:num w:numId="4">
    <w:abstractNumId w:val="1"/>
  </w:num>
  <w:num w:numId="5">
    <w:abstractNumId w:val="19"/>
  </w:num>
  <w:num w:numId="6">
    <w:abstractNumId w:val="11"/>
  </w:num>
  <w:num w:numId="7">
    <w:abstractNumId w:val="18"/>
  </w:num>
  <w:num w:numId="8">
    <w:abstractNumId w:val="4"/>
  </w:num>
  <w:num w:numId="9">
    <w:abstractNumId w:val="16"/>
  </w:num>
  <w:num w:numId="10">
    <w:abstractNumId w:val="6"/>
  </w:num>
  <w:num w:numId="11">
    <w:abstractNumId w:val="7"/>
  </w:num>
  <w:num w:numId="12">
    <w:abstractNumId w:val="23"/>
  </w:num>
  <w:num w:numId="13">
    <w:abstractNumId w:val="3"/>
  </w:num>
  <w:num w:numId="14">
    <w:abstractNumId w:val="22"/>
  </w:num>
  <w:num w:numId="15">
    <w:abstractNumId w:val="24"/>
  </w:num>
  <w:num w:numId="16">
    <w:abstractNumId w:val="0"/>
  </w:num>
  <w:num w:numId="17">
    <w:abstractNumId w:val="15"/>
  </w:num>
  <w:num w:numId="18">
    <w:abstractNumId w:val="8"/>
  </w:num>
  <w:num w:numId="19">
    <w:abstractNumId w:val="2"/>
  </w:num>
  <w:num w:numId="20">
    <w:abstractNumId w:val="20"/>
  </w:num>
  <w:num w:numId="21">
    <w:abstractNumId w:val="13"/>
  </w:num>
  <w:num w:numId="22">
    <w:abstractNumId w:val="17"/>
  </w:num>
  <w:num w:numId="23">
    <w:abstractNumId w:val="12"/>
  </w:num>
  <w:num w:numId="24">
    <w:abstractNumId w:val="21"/>
  </w:num>
  <w:num w:numId="25">
    <w:abstractNumId w:val="10"/>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5B42"/>
    <w:rsid w:val="00007415"/>
    <w:rsid w:val="00024D24"/>
    <w:rsid w:val="000877A3"/>
    <w:rsid w:val="000A0646"/>
    <w:rsid w:val="000B1DAA"/>
    <w:rsid w:val="000C2B9E"/>
    <w:rsid w:val="000E4A3C"/>
    <w:rsid w:val="000E58C7"/>
    <w:rsid w:val="000F63DC"/>
    <w:rsid w:val="001111D8"/>
    <w:rsid w:val="001323AA"/>
    <w:rsid w:val="001A1B11"/>
    <w:rsid w:val="001A712C"/>
    <w:rsid w:val="001E7A94"/>
    <w:rsid w:val="001F5092"/>
    <w:rsid w:val="0020596F"/>
    <w:rsid w:val="00207054"/>
    <w:rsid w:val="002161B6"/>
    <w:rsid w:val="00225D49"/>
    <w:rsid w:val="00225DE8"/>
    <w:rsid w:val="00241B9B"/>
    <w:rsid w:val="002514B5"/>
    <w:rsid w:val="00282FA2"/>
    <w:rsid w:val="002A32A2"/>
    <w:rsid w:val="002C7D2D"/>
    <w:rsid w:val="002D253A"/>
    <w:rsid w:val="003473FF"/>
    <w:rsid w:val="003605BF"/>
    <w:rsid w:val="003A333A"/>
    <w:rsid w:val="003B2AE4"/>
    <w:rsid w:val="003C4877"/>
    <w:rsid w:val="003C64D2"/>
    <w:rsid w:val="003D3097"/>
    <w:rsid w:val="003D4F7F"/>
    <w:rsid w:val="003E2DC3"/>
    <w:rsid w:val="003F198D"/>
    <w:rsid w:val="00416218"/>
    <w:rsid w:val="004B68D7"/>
    <w:rsid w:val="004B6A62"/>
    <w:rsid w:val="004D356D"/>
    <w:rsid w:val="004E5602"/>
    <w:rsid w:val="00502A81"/>
    <w:rsid w:val="00505468"/>
    <w:rsid w:val="00514D8D"/>
    <w:rsid w:val="005158B7"/>
    <w:rsid w:val="005456FD"/>
    <w:rsid w:val="005C2858"/>
    <w:rsid w:val="005C4E97"/>
    <w:rsid w:val="0062549D"/>
    <w:rsid w:val="00630AEB"/>
    <w:rsid w:val="00654B14"/>
    <w:rsid w:val="00724F2B"/>
    <w:rsid w:val="007478B0"/>
    <w:rsid w:val="0076629E"/>
    <w:rsid w:val="007A17EE"/>
    <w:rsid w:val="00827A48"/>
    <w:rsid w:val="00835784"/>
    <w:rsid w:val="008707ED"/>
    <w:rsid w:val="008B3EA6"/>
    <w:rsid w:val="008B7382"/>
    <w:rsid w:val="008C4069"/>
    <w:rsid w:val="008F7BEE"/>
    <w:rsid w:val="009101AE"/>
    <w:rsid w:val="00910F26"/>
    <w:rsid w:val="00916227"/>
    <w:rsid w:val="00927FF4"/>
    <w:rsid w:val="00966BA5"/>
    <w:rsid w:val="00972677"/>
    <w:rsid w:val="009B283F"/>
    <w:rsid w:val="009D7C9B"/>
    <w:rsid w:val="00A15652"/>
    <w:rsid w:val="00A90EDA"/>
    <w:rsid w:val="00A94F0B"/>
    <w:rsid w:val="00A97939"/>
    <w:rsid w:val="00AA2D79"/>
    <w:rsid w:val="00AE5519"/>
    <w:rsid w:val="00B459B6"/>
    <w:rsid w:val="00B72A2D"/>
    <w:rsid w:val="00BD7763"/>
    <w:rsid w:val="00C57146"/>
    <w:rsid w:val="00C653BB"/>
    <w:rsid w:val="00C7798E"/>
    <w:rsid w:val="00C779C7"/>
    <w:rsid w:val="00C80021"/>
    <w:rsid w:val="00CD140E"/>
    <w:rsid w:val="00CF767C"/>
    <w:rsid w:val="00DD6513"/>
    <w:rsid w:val="00DE4E65"/>
    <w:rsid w:val="00DF1B25"/>
    <w:rsid w:val="00E15DCA"/>
    <w:rsid w:val="00E17443"/>
    <w:rsid w:val="00E256E9"/>
    <w:rsid w:val="00E265C6"/>
    <w:rsid w:val="00E60D27"/>
    <w:rsid w:val="00E74584"/>
    <w:rsid w:val="00E76036"/>
    <w:rsid w:val="00E82480"/>
    <w:rsid w:val="00EA71CC"/>
    <w:rsid w:val="00EB7DFB"/>
    <w:rsid w:val="00EC4F42"/>
    <w:rsid w:val="00ED5379"/>
    <w:rsid w:val="00F35B42"/>
    <w:rsid w:val="00F37FE2"/>
    <w:rsid w:val="00F5277F"/>
    <w:rsid w:val="00FB276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C3BE9E"/>
  <w15:docId w15:val="{355E305A-2381-433A-AFC6-A104F04D4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pt-PT"/>
    </w:rPr>
  </w:style>
  <w:style w:type="paragraph" w:styleId="Ttulo1">
    <w:name w:val="heading 1"/>
    <w:basedOn w:val="Normal"/>
    <w:uiPriority w:val="1"/>
    <w:qFormat/>
    <w:pPr>
      <w:ind w:left="1990"/>
      <w:jc w:val="center"/>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style>
  <w:style w:type="paragraph" w:styleId="PargrafodaLista">
    <w:name w:val="List Paragraph"/>
    <w:basedOn w:val="Normal"/>
    <w:uiPriority w:val="34"/>
    <w:qFormat/>
    <w:pPr>
      <w:ind w:left="1282"/>
      <w:jc w:val="both"/>
    </w:pPr>
  </w:style>
  <w:style w:type="paragraph" w:customStyle="1" w:styleId="TableParagraph">
    <w:name w:val="Table Paragraph"/>
    <w:basedOn w:val="Normal"/>
    <w:uiPriority w:val="1"/>
    <w:qFormat/>
    <w:pPr>
      <w:ind w:left="107"/>
    </w:pPr>
  </w:style>
  <w:style w:type="table" w:styleId="Tabelacomgrade">
    <w:name w:val="Table Grid"/>
    <w:basedOn w:val="Tabelanormal"/>
    <w:uiPriority w:val="59"/>
    <w:rsid w:val="008F7B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2161B6"/>
    <w:rPr>
      <w:color w:val="0000FF" w:themeColor="hyperlink"/>
      <w:u w:val="single"/>
    </w:rPr>
  </w:style>
  <w:style w:type="paragraph" w:styleId="Cabealho">
    <w:name w:val="header"/>
    <w:basedOn w:val="Normal"/>
    <w:link w:val="CabealhoChar"/>
    <w:uiPriority w:val="99"/>
    <w:unhideWhenUsed/>
    <w:rsid w:val="00E265C6"/>
    <w:pPr>
      <w:tabs>
        <w:tab w:val="center" w:pos="4252"/>
        <w:tab w:val="right" w:pos="8504"/>
      </w:tabs>
    </w:pPr>
  </w:style>
  <w:style w:type="character" w:customStyle="1" w:styleId="CabealhoChar">
    <w:name w:val="Cabeçalho Char"/>
    <w:basedOn w:val="Fontepargpadro"/>
    <w:link w:val="Cabealho"/>
    <w:uiPriority w:val="99"/>
    <w:rsid w:val="00E265C6"/>
    <w:rPr>
      <w:rFonts w:ascii="Times New Roman" w:eastAsia="Times New Roman" w:hAnsi="Times New Roman" w:cs="Times New Roman"/>
      <w:lang w:val="pt-PT"/>
    </w:rPr>
  </w:style>
  <w:style w:type="paragraph" w:styleId="Rodap">
    <w:name w:val="footer"/>
    <w:basedOn w:val="Normal"/>
    <w:link w:val="RodapChar"/>
    <w:uiPriority w:val="99"/>
    <w:unhideWhenUsed/>
    <w:rsid w:val="00E265C6"/>
    <w:pPr>
      <w:tabs>
        <w:tab w:val="center" w:pos="4252"/>
        <w:tab w:val="right" w:pos="8504"/>
      </w:tabs>
    </w:pPr>
  </w:style>
  <w:style w:type="character" w:customStyle="1" w:styleId="RodapChar">
    <w:name w:val="Rodapé Char"/>
    <w:basedOn w:val="Fontepargpadro"/>
    <w:link w:val="Rodap"/>
    <w:uiPriority w:val="99"/>
    <w:rsid w:val="00E265C6"/>
    <w:rPr>
      <w:rFonts w:ascii="Times New Roman" w:eastAsia="Times New Roman" w:hAnsi="Times New Roman" w:cs="Times New Roman"/>
      <w:lang w:val="pt-PT"/>
    </w:rPr>
  </w:style>
  <w:style w:type="paragraph" w:styleId="Textodebalo">
    <w:name w:val="Balloon Text"/>
    <w:basedOn w:val="Normal"/>
    <w:link w:val="TextodebaloChar"/>
    <w:uiPriority w:val="99"/>
    <w:semiHidden/>
    <w:unhideWhenUsed/>
    <w:rsid w:val="00E265C6"/>
    <w:rPr>
      <w:rFonts w:ascii="Tahoma" w:hAnsi="Tahoma" w:cs="Tahoma"/>
      <w:sz w:val="16"/>
      <w:szCs w:val="16"/>
    </w:rPr>
  </w:style>
  <w:style w:type="character" w:customStyle="1" w:styleId="TextodebaloChar">
    <w:name w:val="Texto de balão Char"/>
    <w:basedOn w:val="Fontepargpadro"/>
    <w:link w:val="Textodebalo"/>
    <w:uiPriority w:val="99"/>
    <w:semiHidden/>
    <w:rsid w:val="00E265C6"/>
    <w:rPr>
      <w:rFonts w:ascii="Tahoma" w:eastAsia="Times New Roman" w:hAnsi="Tahoma" w:cs="Tahoma"/>
      <w:sz w:val="16"/>
      <w:szCs w:val="16"/>
      <w:lang w:val="pt-PT"/>
    </w:rPr>
  </w:style>
  <w:style w:type="character" w:styleId="MenoPendente">
    <w:name w:val="Unresolved Mention"/>
    <w:basedOn w:val="Fontepargpadro"/>
    <w:uiPriority w:val="99"/>
    <w:semiHidden/>
    <w:unhideWhenUsed/>
    <w:rsid w:val="004E5602"/>
    <w:rPr>
      <w:color w:val="605E5C"/>
      <w:shd w:val="clear" w:color="auto" w:fill="E1DFDD"/>
    </w:rPr>
  </w:style>
  <w:style w:type="paragraph" w:styleId="NormalWeb">
    <w:name w:val="Normal (Web)"/>
    <w:basedOn w:val="Normal"/>
    <w:uiPriority w:val="99"/>
    <w:rsid w:val="00CD140E"/>
    <w:pPr>
      <w:widowControl/>
      <w:autoSpaceDE/>
      <w:autoSpaceDN/>
      <w:spacing w:before="100" w:beforeAutospacing="1" w:after="100" w:afterAutospacing="1"/>
    </w:pPr>
    <w:rPr>
      <w:sz w:val="24"/>
      <w:szCs w:val="24"/>
      <w:lang w:val="pt-BR" w:eastAsia="pt-BR"/>
    </w:rPr>
  </w:style>
  <w:style w:type="paragraph" w:customStyle="1" w:styleId="Default">
    <w:name w:val="Default"/>
    <w:rsid w:val="002A32A2"/>
    <w:pPr>
      <w:widowControl/>
      <w:adjustRightInd w:val="0"/>
    </w:pPr>
    <w:rPr>
      <w:rFonts w:ascii="Times New Roman" w:eastAsia="Times New Roman" w:hAnsi="Times New Roman" w:cs="Times New Roman"/>
      <w:color w:val="000000"/>
      <w:sz w:val="24"/>
      <w:szCs w:val="24"/>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ducacao@pmsjorge.pr.gov.b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3052</Words>
  <Characters>16485</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
    </vt:vector>
  </TitlesOfParts>
  <Company>User</Company>
  <LinksUpToDate>false</LinksUpToDate>
  <CharactersWithSpaces>19499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RH2</dc:creator>
  <cp:lastModifiedBy>Cliente</cp:lastModifiedBy>
  <cp:revision>3</cp:revision>
  <cp:lastPrinted>2021-10-01T13:53:00Z</cp:lastPrinted>
  <dcterms:created xsi:type="dcterms:W3CDTF">2021-10-01T13:49:00Z</dcterms:created>
  <dcterms:modified xsi:type="dcterms:W3CDTF">2021-10-01T13:53:00Z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2020-02-05T00:00:00Z</vt:filetime>
  </property>
  <property fmtid="{D5CDD505-2E9C-101B-9397-08002B2CF9AE}" pid="3" name="Creator">
    <vt:lpwstr>Microsoft® Word 2010</vt:lpwstr>
  </property>
  <property fmtid="{D5CDD505-2E9C-101B-9397-08002B2CF9AE}" pid="4" name="LastSaved">
    <vt:filetime>2021-05-26T00:00:00Z</vt:filetime>
  </property>
</Properties>
</file>